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BDA3" w14:textId="77777777" w:rsidR="007D7F9E" w:rsidRDefault="007D7F9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CBCD169" w14:textId="77777777" w:rsidR="007D7F9E" w:rsidRDefault="007D7F9E">
      <w:pPr>
        <w:pStyle w:val="ConsPlusNormal"/>
        <w:jc w:val="both"/>
        <w:outlineLvl w:val="0"/>
      </w:pPr>
    </w:p>
    <w:p w14:paraId="32BA6FA7" w14:textId="77777777" w:rsidR="007D7F9E" w:rsidRDefault="007D7F9E">
      <w:pPr>
        <w:pStyle w:val="ConsPlusNormal"/>
        <w:outlineLvl w:val="0"/>
      </w:pPr>
      <w:r>
        <w:t>Зарегистрировано в Минюсте России 30 ноября 2021 г. N 66150</w:t>
      </w:r>
    </w:p>
    <w:p w14:paraId="355A3096" w14:textId="77777777" w:rsidR="007D7F9E" w:rsidRDefault="007D7F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006B8F1" w14:textId="77777777" w:rsidR="007D7F9E" w:rsidRDefault="007D7F9E">
      <w:pPr>
        <w:pStyle w:val="ConsPlusNormal"/>
        <w:jc w:val="both"/>
      </w:pPr>
    </w:p>
    <w:p w14:paraId="7CF1D634" w14:textId="77777777" w:rsidR="007D7F9E" w:rsidRDefault="007D7F9E">
      <w:pPr>
        <w:pStyle w:val="ConsPlusTitle"/>
        <w:jc w:val="center"/>
      </w:pPr>
      <w:r>
        <w:t>МИНИСТЕРСТВО ТРАНСПОРТА РОССИЙСКОЙ ФЕДЕРАЦИИ</w:t>
      </w:r>
    </w:p>
    <w:p w14:paraId="64B3953B" w14:textId="77777777" w:rsidR="007D7F9E" w:rsidRDefault="007D7F9E">
      <w:pPr>
        <w:pStyle w:val="ConsPlusTitle"/>
        <w:jc w:val="both"/>
      </w:pPr>
    </w:p>
    <w:p w14:paraId="5870DA83" w14:textId="77777777" w:rsidR="007D7F9E" w:rsidRDefault="007D7F9E">
      <w:pPr>
        <w:pStyle w:val="ConsPlusTitle"/>
        <w:jc w:val="center"/>
      </w:pPr>
      <w:r>
        <w:t>ФЕДЕРАЛЬНОЕ ДОРОЖНОЕ АГЕНТСТВО</w:t>
      </w:r>
    </w:p>
    <w:p w14:paraId="7C7BCADF" w14:textId="77777777" w:rsidR="007D7F9E" w:rsidRDefault="007D7F9E">
      <w:pPr>
        <w:pStyle w:val="ConsPlusTitle"/>
        <w:jc w:val="both"/>
      </w:pPr>
    </w:p>
    <w:p w14:paraId="3422D3CF" w14:textId="77777777" w:rsidR="007D7F9E" w:rsidRDefault="007D7F9E">
      <w:pPr>
        <w:pStyle w:val="ConsPlusTitle"/>
        <w:jc w:val="center"/>
      </w:pPr>
      <w:r>
        <w:t>ПРИКАЗ</w:t>
      </w:r>
    </w:p>
    <w:p w14:paraId="37247D59" w14:textId="77777777" w:rsidR="007D7F9E" w:rsidRDefault="007D7F9E">
      <w:pPr>
        <w:pStyle w:val="ConsPlusTitle"/>
        <w:jc w:val="center"/>
      </w:pPr>
      <w:r>
        <w:t>от 1 ноября 2021 г. N 207</w:t>
      </w:r>
    </w:p>
    <w:p w14:paraId="0DE98E4F" w14:textId="77777777" w:rsidR="007D7F9E" w:rsidRDefault="007D7F9E">
      <w:pPr>
        <w:pStyle w:val="ConsPlusTitle"/>
        <w:jc w:val="both"/>
      </w:pPr>
    </w:p>
    <w:p w14:paraId="54053168" w14:textId="77777777" w:rsidR="007D7F9E" w:rsidRDefault="007D7F9E">
      <w:pPr>
        <w:pStyle w:val="ConsPlusTitle"/>
        <w:jc w:val="center"/>
      </w:pPr>
      <w:r>
        <w:t>ОБ УТВЕРЖДЕНИИ АДМИНИСТРАТИВНОГО РЕГЛАМЕНТА</w:t>
      </w:r>
    </w:p>
    <w:p w14:paraId="66455246" w14:textId="77777777" w:rsidR="007D7F9E" w:rsidRDefault="007D7F9E">
      <w:pPr>
        <w:pStyle w:val="ConsPlusTitle"/>
        <w:jc w:val="center"/>
      </w:pPr>
      <w:r>
        <w:t>ФЕДЕРАЛЬНОГО ДОРОЖНОГО АГЕНТСТВА ПРЕДОСТАВЛЕНИЯ</w:t>
      </w:r>
    </w:p>
    <w:p w14:paraId="0C722C10" w14:textId="77777777" w:rsidR="007D7F9E" w:rsidRDefault="007D7F9E">
      <w:pPr>
        <w:pStyle w:val="ConsPlusTitle"/>
        <w:jc w:val="center"/>
      </w:pPr>
      <w:r>
        <w:t>ГОСУДАРСТВЕННОЙ УСЛУГИ ПО УТВЕРЖДЕНИЮ РЕЗУЛЬТАТОВ ОЦЕНКИ</w:t>
      </w:r>
    </w:p>
    <w:p w14:paraId="1311131E" w14:textId="77777777" w:rsidR="007D7F9E" w:rsidRDefault="007D7F9E">
      <w:pPr>
        <w:pStyle w:val="ConsPlusTitle"/>
        <w:jc w:val="center"/>
      </w:pPr>
      <w:r>
        <w:t>УЯЗВИМОСТИ ОБЪЕКТОВ ТРАНСПОРТНОЙ ИНФРАСТРУКТУРЫ</w:t>
      </w:r>
    </w:p>
    <w:p w14:paraId="11172D4F" w14:textId="77777777" w:rsidR="007D7F9E" w:rsidRDefault="007D7F9E">
      <w:pPr>
        <w:pStyle w:val="ConsPlusTitle"/>
        <w:jc w:val="center"/>
      </w:pPr>
      <w:r>
        <w:t>В УСТАНОВЛЕННОЙ СФЕРЕ ДЕЯТЕЛЬНОСТИ</w:t>
      </w:r>
    </w:p>
    <w:p w14:paraId="4131E725" w14:textId="77777777" w:rsidR="007D7F9E" w:rsidRDefault="007D7F9E">
      <w:pPr>
        <w:pStyle w:val="ConsPlusNormal"/>
        <w:jc w:val="both"/>
      </w:pPr>
    </w:p>
    <w:p w14:paraId="327D602B" w14:textId="77777777" w:rsidR="007D7F9E" w:rsidRDefault="007D7F9E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2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 мая 2011 г. N 373 (Собрание законодательства Российской Федерации, 2011, N 22, ст. 3169; 2018, N 25, ст. 3696), </w:t>
      </w:r>
      <w:hyperlink r:id="rId6">
        <w:r>
          <w:rPr>
            <w:color w:val="0000FF"/>
          </w:rPr>
          <w:t>подпунктом 5.14.2 пункта 5</w:t>
        </w:r>
      </w:hyperlink>
      <w:r>
        <w:t xml:space="preserve"> Положения о Федеральном дорожном агентстве, утвержденного постановлением Правительства Российской Федерации от 23 июля 2004 г. N 374 (Собрание законодательства Российской Федерации, 2004, N 31, ст. 3264; 2020, N 21, ст. 3255), приказываю:</w:t>
      </w:r>
    </w:p>
    <w:p w14:paraId="0EDF106A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Утвердить прилагаемый Административный </w:t>
      </w:r>
      <w:hyperlink w:anchor="P32">
        <w:r>
          <w:rPr>
            <w:color w:val="0000FF"/>
          </w:rPr>
          <w:t>регламент</w:t>
        </w:r>
      </w:hyperlink>
      <w:r>
        <w:t xml:space="preserve"> Федерального дорожного агентства предоставления государственной услуги по утверждению результатов оценки уязвимости объектов транспортной инфраструктуры в установленной сфере деятельности.</w:t>
      </w:r>
    </w:p>
    <w:p w14:paraId="1E856E3A" w14:textId="77777777" w:rsidR="007D7F9E" w:rsidRDefault="007D7F9E">
      <w:pPr>
        <w:pStyle w:val="ConsPlusNormal"/>
        <w:jc w:val="both"/>
      </w:pPr>
    </w:p>
    <w:p w14:paraId="7FE277FD" w14:textId="77777777" w:rsidR="007D7F9E" w:rsidRDefault="007D7F9E">
      <w:pPr>
        <w:pStyle w:val="ConsPlusNormal"/>
        <w:jc w:val="right"/>
      </w:pPr>
      <w:r>
        <w:t>Руководитель</w:t>
      </w:r>
    </w:p>
    <w:p w14:paraId="2E222BB5" w14:textId="77777777" w:rsidR="007D7F9E" w:rsidRDefault="007D7F9E">
      <w:pPr>
        <w:pStyle w:val="ConsPlusNormal"/>
        <w:jc w:val="right"/>
      </w:pPr>
      <w:r>
        <w:t>Р.В.НОВИКОВ</w:t>
      </w:r>
    </w:p>
    <w:p w14:paraId="6FF38FE6" w14:textId="77777777" w:rsidR="007D7F9E" w:rsidRDefault="007D7F9E">
      <w:pPr>
        <w:pStyle w:val="ConsPlusNormal"/>
        <w:jc w:val="both"/>
      </w:pPr>
    </w:p>
    <w:p w14:paraId="6DE45FE4" w14:textId="77777777" w:rsidR="007D7F9E" w:rsidRDefault="007D7F9E">
      <w:pPr>
        <w:pStyle w:val="ConsPlusNormal"/>
        <w:jc w:val="both"/>
      </w:pPr>
    </w:p>
    <w:p w14:paraId="6D3F990C" w14:textId="77777777" w:rsidR="007D7F9E" w:rsidRDefault="007D7F9E">
      <w:pPr>
        <w:pStyle w:val="ConsPlusNormal"/>
        <w:jc w:val="both"/>
      </w:pPr>
    </w:p>
    <w:p w14:paraId="3BDF5EDD" w14:textId="77777777" w:rsidR="007D7F9E" w:rsidRDefault="007D7F9E">
      <w:pPr>
        <w:pStyle w:val="ConsPlusNormal"/>
        <w:jc w:val="both"/>
      </w:pPr>
    </w:p>
    <w:p w14:paraId="034727B8" w14:textId="77777777" w:rsidR="007D7F9E" w:rsidRDefault="007D7F9E">
      <w:pPr>
        <w:pStyle w:val="ConsPlusNormal"/>
        <w:jc w:val="both"/>
      </w:pPr>
    </w:p>
    <w:p w14:paraId="5BCB72BE" w14:textId="77777777" w:rsidR="007D7F9E" w:rsidRDefault="007D7F9E">
      <w:pPr>
        <w:pStyle w:val="ConsPlusNormal"/>
        <w:jc w:val="right"/>
        <w:outlineLvl w:val="0"/>
      </w:pPr>
      <w:r>
        <w:t>Утвержден</w:t>
      </w:r>
    </w:p>
    <w:p w14:paraId="26FDC602" w14:textId="77777777" w:rsidR="007D7F9E" w:rsidRDefault="007D7F9E">
      <w:pPr>
        <w:pStyle w:val="ConsPlusNormal"/>
        <w:jc w:val="right"/>
      </w:pPr>
      <w:r>
        <w:t>приказом</w:t>
      </w:r>
    </w:p>
    <w:p w14:paraId="70A2032E" w14:textId="77777777" w:rsidR="007D7F9E" w:rsidRDefault="007D7F9E">
      <w:pPr>
        <w:pStyle w:val="ConsPlusNormal"/>
        <w:jc w:val="right"/>
      </w:pPr>
      <w:r>
        <w:t>Федерального дорожного агентства</w:t>
      </w:r>
    </w:p>
    <w:p w14:paraId="1260EE5B" w14:textId="77777777" w:rsidR="007D7F9E" w:rsidRDefault="007D7F9E">
      <w:pPr>
        <w:pStyle w:val="ConsPlusNormal"/>
        <w:jc w:val="right"/>
      </w:pPr>
      <w:r>
        <w:t>от 01.11.2021 N 207</w:t>
      </w:r>
    </w:p>
    <w:p w14:paraId="2BA4C93D" w14:textId="77777777" w:rsidR="007D7F9E" w:rsidRDefault="007D7F9E">
      <w:pPr>
        <w:pStyle w:val="ConsPlusNormal"/>
        <w:jc w:val="both"/>
      </w:pPr>
    </w:p>
    <w:p w14:paraId="6BC8FB21" w14:textId="77777777" w:rsidR="007D7F9E" w:rsidRDefault="007D7F9E">
      <w:pPr>
        <w:pStyle w:val="ConsPlusTitle"/>
        <w:jc w:val="center"/>
      </w:pPr>
      <w:bookmarkStart w:id="0" w:name="P32"/>
      <w:bookmarkEnd w:id="0"/>
      <w:r>
        <w:t>АДМИНИСТРАТИВНЫЙ РЕГЛАМЕНТ</w:t>
      </w:r>
    </w:p>
    <w:p w14:paraId="18571641" w14:textId="77777777" w:rsidR="007D7F9E" w:rsidRDefault="007D7F9E">
      <w:pPr>
        <w:pStyle w:val="ConsPlusTitle"/>
        <w:jc w:val="center"/>
      </w:pPr>
      <w:r>
        <w:t>ФЕДЕРАЛЬНОГО ДОРОЖНОГО АГЕНТСТВА ПРЕДОСТАВЛЕНИЯ</w:t>
      </w:r>
    </w:p>
    <w:p w14:paraId="5FFD796D" w14:textId="77777777" w:rsidR="007D7F9E" w:rsidRDefault="007D7F9E">
      <w:pPr>
        <w:pStyle w:val="ConsPlusTitle"/>
        <w:jc w:val="center"/>
      </w:pPr>
      <w:r>
        <w:t>ГОСУДАРСТВЕННОЙ УСЛУГИ ПО УТВЕРЖДЕНИЮ РЕЗУЛЬТАТОВ ОЦЕНКИ</w:t>
      </w:r>
    </w:p>
    <w:p w14:paraId="1A28452F" w14:textId="77777777" w:rsidR="007D7F9E" w:rsidRDefault="007D7F9E">
      <w:pPr>
        <w:pStyle w:val="ConsPlusTitle"/>
        <w:jc w:val="center"/>
      </w:pPr>
      <w:r>
        <w:t>УЯЗВИМОСТИ ОБЪЕКТОВ ТРАНСПОРТНОЙ ИНФРАСТРУКТУРЫ</w:t>
      </w:r>
    </w:p>
    <w:p w14:paraId="15F2D5D9" w14:textId="77777777" w:rsidR="007D7F9E" w:rsidRDefault="007D7F9E">
      <w:pPr>
        <w:pStyle w:val="ConsPlusTitle"/>
        <w:jc w:val="center"/>
      </w:pPr>
      <w:r>
        <w:t>В УСТАНОВЛЕННОЙ СФЕРЕ ДЕЯТЕЛЬНОСТИ</w:t>
      </w:r>
    </w:p>
    <w:p w14:paraId="20029B09" w14:textId="77777777" w:rsidR="007D7F9E" w:rsidRDefault="007D7F9E">
      <w:pPr>
        <w:pStyle w:val="ConsPlusNormal"/>
        <w:jc w:val="both"/>
      </w:pPr>
    </w:p>
    <w:p w14:paraId="1F025A66" w14:textId="77777777" w:rsidR="007D7F9E" w:rsidRDefault="007D7F9E">
      <w:pPr>
        <w:pStyle w:val="ConsPlusTitle"/>
        <w:jc w:val="center"/>
        <w:outlineLvl w:val="1"/>
      </w:pPr>
      <w:r>
        <w:t>I. Общие положения</w:t>
      </w:r>
    </w:p>
    <w:p w14:paraId="3852C263" w14:textId="77777777" w:rsidR="007D7F9E" w:rsidRDefault="007D7F9E">
      <w:pPr>
        <w:pStyle w:val="ConsPlusNormal"/>
        <w:jc w:val="both"/>
      </w:pPr>
    </w:p>
    <w:p w14:paraId="59F826CE" w14:textId="77777777" w:rsidR="007D7F9E" w:rsidRDefault="007D7F9E">
      <w:pPr>
        <w:pStyle w:val="ConsPlusTitle"/>
        <w:jc w:val="center"/>
        <w:outlineLvl w:val="2"/>
      </w:pPr>
      <w:r>
        <w:t>Предмет регулирования</w:t>
      </w:r>
    </w:p>
    <w:p w14:paraId="1FF59AAF" w14:textId="77777777" w:rsidR="007D7F9E" w:rsidRDefault="007D7F9E">
      <w:pPr>
        <w:pStyle w:val="ConsPlusNormal"/>
        <w:jc w:val="both"/>
      </w:pPr>
    </w:p>
    <w:p w14:paraId="2C3BE9FE" w14:textId="77777777" w:rsidR="007D7F9E" w:rsidRDefault="007D7F9E">
      <w:pPr>
        <w:pStyle w:val="ConsPlusNormal"/>
        <w:ind w:firstLine="540"/>
        <w:jc w:val="both"/>
      </w:pPr>
      <w:r>
        <w:t xml:space="preserve">1. Административный регламент Федерального дорожного агентства предоставления </w:t>
      </w:r>
      <w:r>
        <w:lastRenderedPageBreak/>
        <w:t>государственной услуги по утверждению результатов оценки уязвимости объектов транспортной инфраструктуры в установленной сфере деятельности (далее - Регламент) устанавливает сроки и последовательность административных процедур (действий) Росавтодора, осуществляемых в процессе предоставления государственной услуги по утверждению результатов оценки уязвимости объектов транспортной инфраструктуры (далее - Результат) в установленной сфере деятельности (далее - государственная услуга), а также порядок взаимодействия между Росавтодором и физическими или юридическими лицами, индивидуальными предпринимателями, их уполномоченными представителями в процессе предоставления государственной услуги.</w:t>
      </w:r>
    </w:p>
    <w:p w14:paraId="118C7484" w14:textId="77777777" w:rsidR="007D7F9E" w:rsidRDefault="007D7F9E">
      <w:pPr>
        <w:pStyle w:val="ConsPlusNormal"/>
        <w:jc w:val="both"/>
      </w:pPr>
    </w:p>
    <w:p w14:paraId="545EAB1E" w14:textId="77777777" w:rsidR="007D7F9E" w:rsidRDefault="007D7F9E">
      <w:pPr>
        <w:pStyle w:val="ConsPlusTitle"/>
        <w:jc w:val="center"/>
        <w:outlineLvl w:val="2"/>
      </w:pPr>
      <w:r>
        <w:t>Круг заявителей</w:t>
      </w:r>
    </w:p>
    <w:p w14:paraId="4ED77C75" w14:textId="77777777" w:rsidR="007D7F9E" w:rsidRDefault="007D7F9E">
      <w:pPr>
        <w:pStyle w:val="ConsPlusNormal"/>
        <w:jc w:val="both"/>
      </w:pPr>
    </w:p>
    <w:p w14:paraId="3BCE772F" w14:textId="77777777" w:rsidR="007D7F9E" w:rsidRDefault="007D7F9E">
      <w:pPr>
        <w:pStyle w:val="ConsPlusNormal"/>
        <w:ind w:firstLine="540"/>
        <w:jc w:val="both"/>
      </w:pPr>
      <w:r>
        <w:t>2. Государственная услуга предоставляется специализированным организациям в области обеспечения транспортной безопасности, а также их уполномоченным представителям (далее - Заявитель).</w:t>
      </w:r>
    </w:p>
    <w:p w14:paraId="7ABF2860" w14:textId="77777777" w:rsidR="007D7F9E" w:rsidRDefault="007D7F9E">
      <w:pPr>
        <w:pStyle w:val="ConsPlusNormal"/>
        <w:jc w:val="both"/>
      </w:pPr>
    </w:p>
    <w:p w14:paraId="127CF712" w14:textId="77777777" w:rsidR="007D7F9E" w:rsidRDefault="007D7F9E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14:paraId="5F1F1B52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4767F1F4" w14:textId="77777777" w:rsidR="007D7F9E" w:rsidRDefault="007D7F9E">
      <w:pPr>
        <w:pStyle w:val="ConsPlusNormal"/>
        <w:jc w:val="both"/>
      </w:pPr>
    </w:p>
    <w:p w14:paraId="79B9FD52" w14:textId="77777777" w:rsidR="007D7F9E" w:rsidRDefault="007D7F9E">
      <w:pPr>
        <w:pStyle w:val="ConsPlusNormal"/>
        <w:ind w:firstLine="540"/>
        <w:jc w:val="both"/>
      </w:pPr>
      <w:bookmarkStart w:id="1" w:name="P51"/>
      <w:bookmarkEnd w:id="1"/>
      <w:r>
        <w:t>3. Информирование о предоставлении государственной услуги может осуществляться по письменным обращениям, при личном приеме граждан, по телефону, по электронной почте, посредством размещения информации на официальном сайте Росавтодора в информационно-телекоммуникационной сети "Интернет" (далее - Сайт), с использованием федеральной государственной информационной системы "Единый портал государственных и муниципальных услуг (функций)" &lt;1&gt; (далее - Единый портал).</w:t>
      </w:r>
    </w:p>
    <w:p w14:paraId="6F383144" w14:textId="77777777" w:rsidR="007D7F9E" w:rsidRDefault="007D7F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9C6EEEB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&lt;1&gt; </w:t>
      </w:r>
      <w:hyperlink r:id="rId7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N 861 (Собрание законодательства Российской Федерации, 2013, N 45, ст. 5807; 2021, N 37, ст. 6498).</w:t>
      </w:r>
    </w:p>
    <w:p w14:paraId="3FC898E5" w14:textId="77777777" w:rsidR="007D7F9E" w:rsidRDefault="007D7F9E">
      <w:pPr>
        <w:pStyle w:val="ConsPlusNormal"/>
        <w:jc w:val="both"/>
      </w:pPr>
    </w:p>
    <w:p w14:paraId="0D9E55C6" w14:textId="77777777" w:rsidR="007D7F9E" w:rsidRDefault="007D7F9E">
      <w:pPr>
        <w:pStyle w:val="ConsPlusNormal"/>
        <w:ind w:firstLine="540"/>
        <w:jc w:val="both"/>
      </w:pPr>
      <w:r>
        <w:t>4. Письменное информирование при обращении Заявителя в Росавтодор осуществляется путем направления ответов в письменном виде, в том числе по электронной почте, в зависимости от способа доставки ответа, указанного в письменном обращении Заявителя.</w:t>
      </w:r>
    </w:p>
    <w:p w14:paraId="0E4D3279" w14:textId="77777777" w:rsidR="007D7F9E" w:rsidRDefault="007D7F9E">
      <w:pPr>
        <w:pStyle w:val="ConsPlusNormal"/>
        <w:spacing w:before="220"/>
        <w:ind w:firstLine="540"/>
        <w:jc w:val="both"/>
      </w:pPr>
      <w:r>
        <w:t>5. При осуществлении устного консультирования должностные лица Росавтодора обязаны в соответствии с поступившим запросом предоставлять информацию о:</w:t>
      </w:r>
    </w:p>
    <w:p w14:paraId="4295FF82" w14:textId="77777777" w:rsidR="007D7F9E" w:rsidRDefault="007D7F9E">
      <w:pPr>
        <w:pStyle w:val="ConsPlusNormal"/>
        <w:spacing w:before="220"/>
        <w:ind w:firstLine="540"/>
        <w:jc w:val="both"/>
      </w:pPr>
      <w:r>
        <w:t>входящих номерах, под которыми зарегистрированы документы, и результатах их рассмотрения;</w:t>
      </w:r>
    </w:p>
    <w:p w14:paraId="0F77F6DF" w14:textId="77777777" w:rsidR="007D7F9E" w:rsidRDefault="007D7F9E">
      <w:pPr>
        <w:pStyle w:val="ConsPlusNormal"/>
        <w:spacing w:before="220"/>
        <w:ind w:firstLine="540"/>
        <w:jc w:val="both"/>
      </w:pPr>
      <w:r>
        <w:t>нормативных правовых актах, регулирующих предоставление государственной услуги (наименование, номер, дата принятия нормативного правового акта);</w:t>
      </w:r>
    </w:p>
    <w:p w14:paraId="084677EC" w14:textId="77777777" w:rsidR="007D7F9E" w:rsidRDefault="007D7F9E">
      <w:pPr>
        <w:pStyle w:val="ConsPlusNormal"/>
        <w:spacing w:before="220"/>
        <w:ind w:firstLine="540"/>
        <w:jc w:val="both"/>
      </w:pPr>
      <w:r>
        <w:t>перечне документов, необходимых для получения государственной услуги;</w:t>
      </w:r>
    </w:p>
    <w:p w14:paraId="127340F9" w14:textId="77777777" w:rsidR="007D7F9E" w:rsidRDefault="007D7F9E">
      <w:pPr>
        <w:pStyle w:val="ConsPlusNormal"/>
        <w:spacing w:before="220"/>
        <w:ind w:firstLine="540"/>
        <w:jc w:val="both"/>
      </w:pPr>
      <w:r>
        <w:t>сроках предоставления государственной услуги.</w:t>
      </w:r>
    </w:p>
    <w:p w14:paraId="6A9058B0" w14:textId="77777777" w:rsidR="007D7F9E" w:rsidRDefault="007D7F9E">
      <w:pPr>
        <w:pStyle w:val="ConsPlusNormal"/>
        <w:spacing w:before="220"/>
        <w:ind w:firstLine="540"/>
        <w:jc w:val="both"/>
      </w:pPr>
      <w:r>
        <w:t>6. Справочная информация размещается на Сайте, в федеральной государственной информационной системе "Федеральный реестр государственных и муниципальных услуг (функций)" &lt;2&gt; (далее - Федеральный реестр), на Едином портале и информационных стендах, расположенных непосредственно в здании Росавтодора.</w:t>
      </w:r>
    </w:p>
    <w:p w14:paraId="3EA735AC" w14:textId="77777777" w:rsidR="007D7F9E" w:rsidRDefault="007D7F9E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FC2EA3E" w14:textId="77777777" w:rsidR="007D7F9E" w:rsidRDefault="007D7F9E">
      <w:pPr>
        <w:pStyle w:val="ConsPlusNormal"/>
        <w:spacing w:before="220"/>
        <w:ind w:firstLine="540"/>
        <w:jc w:val="both"/>
      </w:pPr>
      <w:r>
        <w:lastRenderedPageBreak/>
        <w:t xml:space="preserve">&lt;2&gt; </w:t>
      </w:r>
      <w:hyperlink r:id="rId8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Федерации от 24 октября 2011 г. N 861 (Собрание законодательства Российской Федерации, 2015, N 1, ст. 283; 2021, N 15, ст. 2589).</w:t>
      </w:r>
    </w:p>
    <w:p w14:paraId="63A10F6F" w14:textId="77777777" w:rsidR="007D7F9E" w:rsidRDefault="007D7F9E">
      <w:pPr>
        <w:pStyle w:val="ConsPlusNormal"/>
        <w:jc w:val="both"/>
      </w:pPr>
    </w:p>
    <w:p w14:paraId="34D9F708" w14:textId="77777777" w:rsidR="007D7F9E" w:rsidRDefault="007D7F9E">
      <w:pPr>
        <w:pStyle w:val="ConsPlusNormal"/>
        <w:ind w:firstLine="540"/>
        <w:jc w:val="both"/>
      </w:pPr>
      <w:r>
        <w:t>7. Не допускается отказ в приеме запроса и иных документов, необходимых для предоставления государственной услуги, а также отказ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с информацией о сроках и порядке предоставления услуги, опубликованной на Едином портале.</w:t>
      </w:r>
    </w:p>
    <w:p w14:paraId="28E6C25A" w14:textId="77777777" w:rsidR="007D7F9E" w:rsidRDefault="007D7F9E">
      <w:pPr>
        <w:pStyle w:val="ConsPlusNormal"/>
        <w:jc w:val="both"/>
      </w:pPr>
    </w:p>
    <w:p w14:paraId="37BAC55F" w14:textId="77777777" w:rsidR="007D7F9E" w:rsidRDefault="007D7F9E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14:paraId="13329CB7" w14:textId="77777777" w:rsidR="007D7F9E" w:rsidRDefault="007D7F9E">
      <w:pPr>
        <w:pStyle w:val="ConsPlusNormal"/>
        <w:jc w:val="both"/>
      </w:pPr>
    </w:p>
    <w:p w14:paraId="17B2CBBC" w14:textId="77777777" w:rsidR="007D7F9E" w:rsidRDefault="007D7F9E">
      <w:pPr>
        <w:pStyle w:val="ConsPlusTitle"/>
        <w:jc w:val="center"/>
        <w:outlineLvl w:val="2"/>
      </w:pPr>
      <w:r>
        <w:t>Наименование государственной услуги</w:t>
      </w:r>
    </w:p>
    <w:p w14:paraId="413EA810" w14:textId="77777777" w:rsidR="007D7F9E" w:rsidRDefault="007D7F9E">
      <w:pPr>
        <w:pStyle w:val="ConsPlusNormal"/>
        <w:jc w:val="both"/>
      </w:pPr>
    </w:p>
    <w:p w14:paraId="1BC25391" w14:textId="77777777" w:rsidR="007D7F9E" w:rsidRDefault="007D7F9E">
      <w:pPr>
        <w:pStyle w:val="ConsPlusNormal"/>
        <w:ind w:firstLine="540"/>
        <w:jc w:val="both"/>
      </w:pPr>
      <w:r>
        <w:t>8. Государственная услуга по утверждению результатов оценки уязвимости объектов транспортной инфраструктуры в установленной сфере деятельности.</w:t>
      </w:r>
    </w:p>
    <w:p w14:paraId="090CAEC8" w14:textId="77777777" w:rsidR="007D7F9E" w:rsidRDefault="007D7F9E">
      <w:pPr>
        <w:pStyle w:val="ConsPlusNormal"/>
        <w:jc w:val="both"/>
      </w:pPr>
    </w:p>
    <w:p w14:paraId="4699DE9C" w14:textId="77777777" w:rsidR="007D7F9E" w:rsidRDefault="007D7F9E">
      <w:pPr>
        <w:pStyle w:val="ConsPlusTitle"/>
        <w:jc w:val="center"/>
        <w:outlineLvl w:val="2"/>
      </w:pPr>
      <w:r>
        <w:t>Наименование органа, предоставляющего государственную услугу</w:t>
      </w:r>
    </w:p>
    <w:p w14:paraId="17FDEA1B" w14:textId="77777777" w:rsidR="007D7F9E" w:rsidRDefault="007D7F9E">
      <w:pPr>
        <w:pStyle w:val="ConsPlusNormal"/>
        <w:jc w:val="both"/>
      </w:pPr>
    </w:p>
    <w:p w14:paraId="030AC2B6" w14:textId="77777777" w:rsidR="007D7F9E" w:rsidRDefault="007D7F9E">
      <w:pPr>
        <w:pStyle w:val="ConsPlusNormal"/>
        <w:ind w:firstLine="540"/>
        <w:jc w:val="both"/>
      </w:pPr>
      <w:r>
        <w:t>9. Государственную услугу предоставляет Росавтодор.</w:t>
      </w:r>
    </w:p>
    <w:p w14:paraId="4EDC7CBC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10. В соответствии с </w:t>
      </w:r>
      <w:hyperlink r:id="rId9">
        <w:r>
          <w:rPr>
            <w:color w:val="0000FF"/>
          </w:rPr>
          <w:t>пунктом 3 части 1 статьи 7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2021, N 1, ст. 48) (далее - Федеральный закон N 210-ФЗ) при предоставлении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</w:t>
      </w:r>
      <w:hyperlink r:id="rId10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"Росатом"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Российской Федерации от 6 мая 2011 г. N 352 (Собрание законодательства Российской Федерации, 2011, N 20, ст. 2829; 2020, N 39, ст. 6038).</w:t>
      </w:r>
    </w:p>
    <w:p w14:paraId="7BAA101D" w14:textId="77777777" w:rsidR="007D7F9E" w:rsidRDefault="007D7F9E">
      <w:pPr>
        <w:pStyle w:val="ConsPlusNormal"/>
        <w:jc w:val="both"/>
      </w:pPr>
    </w:p>
    <w:p w14:paraId="463914E2" w14:textId="77777777" w:rsidR="007D7F9E" w:rsidRDefault="007D7F9E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14:paraId="16E2EEC2" w14:textId="77777777" w:rsidR="007D7F9E" w:rsidRDefault="007D7F9E">
      <w:pPr>
        <w:pStyle w:val="ConsPlusNormal"/>
        <w:jc w:val="both"/>
      </w:pPr>
    </w:p>
    <w:p w14:paraId="1AEE34FD" w14:textId="77777777" w:rsidR="007D7F9E" w:rsidRDefault="007D7F9E">
      <w:pPr>
        <w:pStyle w:val="ConsPlusNormal"/>
        <w:ind w:firstLine="540"/>
        <w:jc w:val="both"/>
      </w:pPr>
      <w:r>
        <w:t>11. Результатом предоставления государственной услуги является направление (вручение) Заявителю утвержденного Результата.</w:t>
      </w:r>
    </w:p>
    <w:p w14:paraId="3F737D57" w14:textId="77777777" w:rsidR="007D7F9E" w:rsidRDefault="007D7F9E">
      <w:pPr>
        <w:pStyle w:val="ConsPlusNormal"/>
        <w:jc w:val="both"/>
      </w:pPr>
    </w:p>
    <w:p w14:paraId="4C9C4B9F" w14:textId="77777777" w:rsidR="007D7F9E" w:rsidRDefault="007D7F9E">
      <w:pPr>
        <w:pStyle w:val="ConsPlusTitle"/>
        <w:jc w:val="center"/>
        <w:outlineLvl w:val="2"/>
      </w:pPr>
      <w:r>
        <w:t>Срок предоставления государственной услуги,</w:t>
      </w:r>
    </w:p>
    <w:p w14:paraId="230DE483" w14:textId="77777777" w:rsidR="007D7F9E" w:rsidRDefault="007D7F9E">
      <w:pPr>
        <w:pStyle w:val="ConsPlusTitle"/>
        <w:jc w:val="center"/>
      </w:pPr>
      <w:r>
        <w:t>в том числе с учетом необходимости обращения в организации,</w:t>
      </w:r>
    </w:p>
    <w:p w14:paraId="67042F95" w14:textId="77777777" w:rsidR="007D7F9E" w:rsidRDefault="007D7F9E">
      <w:pPr>
        <w:pStyle w:val="ConsPlusTitle"/>
        <w:jc w:val="center"/>
      </w:pPr>
      <w:r>
        <w:t>участвующие в предоставлении государственной услуги, срок</w:t>
      </w:r>
    </w:p>
    <w:p w14:paraId="26A25799" w14:textId="77777777" w:rsidR="007D7F9E" w:rsidRDefault="007D7F9E">
      <w:pPr>
        <w:pStyle w:val="ConsPlusTitle"/>
        <w:jc w:val="center"/>
      </w:pPr>
      <w:r>
        <w:t>приостановления предоставления государственной услуги</w:t>
      </w:r>
    </w:p>
    <w:p w14:paraId="3D0754B6" w14:textId="77777777" w:rsidR="007D7F9E" w:rsidRDefault="007D7F9E">
      <w:pPr>
        <w:pStyle w:val="ConsPlusTitle"/>
        <w:jc w:val="center"/>
      </w:pPr>
      <w:r>
        <w:t>в случае, если возможность приостановления предусмотрена</w:t>
      </w:r>
    </w:p>
    <w:p w14:paraId="5D499292" w14:textId="77777777" w:rsidR="007D7F9E" w:rsidRDefault="007D7F9E">
      <w:pPr>
        <w:pStyle w:val="ConsPlusTitle"/>
        <w:jc w:val="center"/>
      </w:pPr>
      <w:r>
        <w:t>законодательством Российской Федерации, срок выдачи</w:t>
      </w:r>
    </w:p>
    <w:p w14:paraId="6A88DDAD" w14:textId="77777777" w:rsidR="007D7F9E" w:rsidRDefault="007D7F9E">
      <w:pPr>
        <w:pStyle w:val="ConsPlusTitle"/>
        <w:jc w:val="center"/>
      </w:pPr>
      <w:r>
        <w:t>(направления) документов, являющихся результатом</w:t>
      </w:r>
    </w:p>
    <w:p w14:paraId="1FAD329B" w14:textId="77777777" w:rsidR="007D7F9E" w:rsidRDefault="007D7F9E">
      <w:pPr>
        <w:pStyle w:val="ConsPlusTitle"/>
        <w:jc w:val="center"/>
      </w:pPr>
      <w:r>
        <w:t>предоставления государственной услуги</w:t>
      </w:r>
    </w:p>
    <w:p w14:paraId="527B2858" w14:textId="77777777" w:rsidR="007D7F9E" w:rsidRDefault="007D7F9E">
      <w:pPr>
        <w:pStyle w:val="ConsPlusNormal"/>
        <w:jc w:val="both"/>
      </w:pPr>
    </w:p>
    <w:p w14:paraId="59C78F1C" w14:textId="77777777" w:rsidR="007D7F9E" w:rsidRDefault="007D7F9E">
      <w:pPr>
        <w:pStyle w:val="ConsPlusNormal"/>
        <w:ind w:firstLine="540"/>
        <w:jc w:val="both"/>
      </w:pPr>
      <w:r>
        <w:t>12. Срок предоставления государственной услуги составляет 30 календарных дней со дня регистрации заявления о предоставлении государственной услуги.</w:t>
      </w:r>
    </w:p>
    <w:p w14:paraId="57CA0887" w14:textId="77777777" w:rsidR="007D7F9E" w:rsidRDefault="007D7F9E">
      <w:pPr>
        <w:pStyle w:val="ConsPlusNormal"/>
        <w:jc w:val="both"/>
      </w:pPr>
    </w:p>
    <w:p w14:paraId="7CB5F755" w14:textId="77777777" w:rsidR="007D7F9E" w:rsidRDefault="007D7F9E">
      <w:pPr>
        <w:pStyle w:val="ConsPlusTitle"/>
        <w:jc w:val="center"/>
        <w:outlineLvl w:val="2"/>
      </w:pPr>
      <w:r>
        <w:t>Нормативные правовые акты, регулирующие предоставление</w:t>
      </w:r>
    </w:p>
    <w:p w14:paraId="6BDE8557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52AE5869" w14:textId="77777777" w:rsidR="007D7F9E" w:rsidRDefault="007D7F9E">
      <w:pPr>
        <w:pStyle w:val="ConsPlusNormal"/>
        <w:jc w:val="both"/>
      </w:pPr>
    </w:p>
    <w:p w14:paraId="05828D17" w14:textId="77777777" w:rsidR="007D7F9E" w:rsidRDefault="007D7F9E">
      <w:pPr>
        <w:pStyle w:val="ConsPlusNormal"/>
        <w:ind w:firstLine="540"/>
        <w:jc w:val="both"/>
      </w:pPr>
      <w:r>
        <w:t>13. Перечень нормативных правовых актов, регулирующих отношения, возникающие в связи с предоставлением государственной услуги (с указанием их реквизитов и источников официального опубликования), размещается на Сайте, в Федеральном реестре и на Едином портале.</w:t>
      </w:r>
    </w:p>
    <w:p w14:paraId="7C6B4FC4" w14:textId="77777777" w:rsidR="007D7F9E" w:rsidRDefault="007D7F9E">
      <w:pPr>
        <w:pStyle w:val="ConsPlusNormal"/>
        <w:jc w:val="both"/>
      </w:pPr>
    </w:p>
    <w:p w14:paraId="3BE01D0C" w14:textId="77777777" w:rsidR="007D7F9E" w:rsidRDefault="007D7F9E">
      <w:pPr>
        <w:pStyle w:val="ConsPlusTitle"/>
        <w:jc w:val="center"/>
        <w:outlineLvl w:val="2"/>
      </w:pPr>
      <w:r>
        <w:t>Исчерпывающий перечень документов,</w:t>
      </w:r>
    </w:p>
    <w:p w14:paraId="1FC71F2B" w14:textId="77777777" w:rsidR="007D7F9E" w:rsidRDefault="007D7F9E">
      <w:pPr>
        <w:pStyle w:val="ConsPlusTitle"/>
        <w:jc w:val="center"/>
      </w:pPr>
      <w:r>
        <w:t>необходимых в соответствии с нормативными правовыми</w:t>
      </w:r>
    </w:p>
    <w:p w14:paraId="350364E0" w14:textId="77777777" w:rsidR="007D7F9E" w:rsidRDefault="007D7F9E">
      <w:pPr>
        <w:pStyle w:val="ConsPlusTitle"/>
        <w:jc w:val="center"/>
      </w:pPr>
      <w:r>
        <w:t>актами для предоставления государственной услуги</w:t>
      </w:r>
    </w:p>
    <w:p w14:paraId="5E41BE50" w14:textId="77777777" w:rsidR="007D7F9E" w:rsidRDefault="007D7F9E">
      <w:pPr>
        <w:pStyle w:val="ConsPlusTitle"/>
        <w:jc w:val="center"/>
      </w:pPr>
      <w:r>
        <w:t>и услуг, которые являются необходимыми и обязательными</w:t>
      </w:r>
    </w:p>
    <w:p w14:paraId="1B2EF435" w14:textId="77777777" w:rsidR="007D7F9E" w:rsidRDefault="007D7F9E">
      <w:pPr>
        <w:pStyle w:val="ConsPlusTitle"/>
        <w:jc w:val="center"/>
      </w:pPr>
      <w:r>
        <w:t>для предоставления государственной услуги, подлежащих</w:t>
      </w:r>
    </w:p>
    <w:p w14:paraId="735B535E" w14:textId="77777777" w:rsidR="007D7F9E" w:rsidRDefault="007D7F9E">
      <w:pPr>
        <w:pStyle w:val="ConsPlusTitle"/>
        <w:jc w:val="center"/>
      </w:pPr>
      <w:r>
        <w:t>представлению Заявителем, способы их получения</w:t>
      </w:r>
    </w:p>
    <w:p w14:paraId="119A2D3F" w14:textId="77777777" w:rsidR="007D7F9E" w:rsidRDefault="007D7F9E">
      <w:pPr>
        <w:pStyle w:val="ConsPlusTitle"/>
        <w:jc w:val="center"/>
      </w:pPr>
      <w:r>
        <w:t>Заявителем, в том числе в электронной</w:t>
      </w:r>
    </w:p>
    <w:p w14:paraId="62C6732C" w14:textId="77777777" w:rsidR="007D7F9E" w:rsidRDefault="007D7F9E">
      <w:pPr>
        <w:pStyle w:val="ConsPlusTitle"/>
        <w:jc w:val="center"/>
      </w:pPr>
      <w:r>
        <w:t>форме, порядок их представления</w:t>
      </w:r>
    </w:p>
    <w:p w14:paraId="723D3C0B" w14:textId="77777777" w:rsidR="007D7F9E" w:rsidRDefault="007D7F9E">
      <w:pPr>
        <w:pStyle w:val="ConsPlusNormal"/>
        <w:jc w:val="both"/>
      </w:pPr>
    </w:p>
    <w:p w14:paraId="323562C4" w14:textId="77777777" w:rsidR="007D7F9E" w:rsidRDefault="007D7F9E">
      <w:pPr>
        <w:pStyle w:val="ConsPlusNormal"/>
        <w:ind w:firstLine="540"/>
        <w:jc w:val="both"/>
      </w:pPr>
      <w:bookmarkStart w:id="2" w:name="P107"/>
      <w:bookmarkEnd w:id="2"/>
      <w:r>
        <w:t xml:space="preserve">14. Документом, необходимым в соответствии с нормативными правовыми актами для предоставления государственной услуги, подлежащим представлению Заявителем, является заявление о предоставлении государственной услуги (форма заявления о предоставлении государственной услуги приведена в </w:t>
      </w:r>
      <w:hyperlink w:anchor="P444">
        <w:r>
          <w:rPr>
            <w:color w:val="0000FF"/>
          </w:rPr>
          <w:t>приложении N 1</w:t>
        </w:r>
      </w:hyperlink>
      <w:r>
        <w:t xml:space="preserve"> к Регламенту).</w:t>
      </w:r>
    </w:p>
    <w:p w14:paraId="451ABAEA" w14:textId="77777777" w:rsidR="007D7F9E" w:rsidRDefault="007D7F9E">
      <w:pPr>
        <w:pStyle w:val="ConsPlusNormal"/>
        <w:spacing w:before="220"/>
        <w:ind w:firstLine="540"/>
        <w:jc w:val="both"/>
      </w:pPr>
      <w:r>
        <w:t>К заявлению о предоставлении государственной услуги прилагается Результат.</w:t>
      </w:r>
    </w:p>
    <w:p w14:paraId="2D818850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Результат направляется по сетям связи, обеспечивающим защиту от несанкционированного доступа к ним и защиту передаваемой по ним информации, или доставляется лично работником Заявителя, имеющим допуск к информации ограниченного доступа, в экспедицию Росавтодора в соответствии с </w:t>
      </w:r>
      <w:hyperlink r:id="rId11">
        <w:r>
          <w:rPr>
            <w:color w:val="0000FF"/>
          </w:rPr>
          <w:t>Правилами</w:t>
        </w:r>
      </w:hyperlink>
      <w:r>
        <w:t xml:space="preserve"> обращения со сведениями о результатах проведенной оценки уязвимости объектов транспортной инфраструктуры, судов ледокольного флота, используемых для проводки по морским путям,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со сведениями, содержащимися в планах и паспортах обеспечения транспортной безопасности объектов транспортной инфраструктуры и (или) транспортных средств, которые являются информацией ограниченного доступа, утвержденными постановлением Правительства Российской Федерации от 24 ноября 2015 г. N 1257 (Собрание законодательства Российской Федерации, 2015, N 48, ст. 6839; 2020, N 22, ст. 3503).</w:t>
      </w:r>
    </w:p>
    <w:p w14:paraId="5D572EB7" w14:textId="77777777" w:rsidR="007D7F9E" w:rsidRDefault="007D7F9E">
      <w:pPr>
        <w:pStyle w:val="ConsPlusNormal"/>
        <w:spacing w:before="220"/>
        <w:ind w:firstLine="540"/>
        <w:jc w:val="both"/>
      </w:pPr>
      <w:bookmarkStart w:id="3" w:name="P110"/>
      <w:bookmarkEnd w:id="3"/>
      <w:r>
        <w:t xml:space="preserve">15. Результат в соответствии с порядком проведения оценки уязвимости объектов транспортной инфраструктуры и транспортных средств, утвержденным Министерством транспорта Российской Федерации в соответствии с </w:t>
      </w:r>
      <w:hyperlink r:id="rId12">
        <w:r>
          <w:rPr>
            <w:color w:val="0000FF"/>
          </w:rPr>
          <w:t>частью 1 статьи 5</w:t>
        </w:r>
      </w:hyperlink>
      <w:r>
        <w:t xml:space="preserve"> Федерального закона от 9 февраля 2007 г. N 16-ФЗ "О транспортной безопасности" (Собрание законодательства Российской Федерации, 2007, N 7, ст. 837; 2019, N 31, ст. 4429) (далее - Порядок проведения оценки уязвимости), направляется или доставляется Заявителем в Росавтодор в трех экземплярах (первый и второй экземпляры - на бумажном носителе в виде документа с графическими планами-схемами, третий - на электронном носителе).</w:t>
      </w:r>
    </w:p>
    <w:p w14:paraId="74A81185" w14:textId="77777777" w:rsidR="007D7F9E" w:rsidRDefault="007D7F9E">
      <w:pPr>
        <w:pStyle w:val="ConsPlusNormal"/>
        <w:spacing w:before="220"/>
        <w:ind w:firstLine="540"/>
        <w:jc w:val="both"/>
      </w:pPr>
      <w:r>
        <w:t>Допускается представление Результата, оформленного в двух экземплярах (первый экземпляр - на бумажном носителе, второй экземпляр, подписанный усиленной квалифицированной электронной подписью, - на электронном носителе).</w:t>
      </w:r>
    </w:p>
    <w:p w14:paraId="6EB522DC" w14:textId="77777777" w:rsidR="007D7F9E" w:rsidRDefault="007D7F9E">
      <w:pPr>
        <w:pStyle w:val="ConsPlusNormal"/>
        <w:jc w:val="both"/>
      </w:pPr>
    </w:p>
    <w:p w14:paraId="36074264" w14:textId="77777777" w:rsidR="007D7F9E" w:rsidRDefault="007D7F9E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14:paraId="4F8AC288" w14:textId="77777777" w:rsidR="007D7F9E" w:rsidRDefault="007D7F9E">
      <w:pPr>
        <w:pStyle w:val="ConsPlusTitle"/>
        <w:jc w:val="center"/>
      </w:pPr>
      <w:r>
        <w:t>в соответствии с нормативными правовыми актами</w:t>
      </w:r>
    </w:p>
    <w:p w14:paraId="1955AAD5" w14:textId="77777777" w:rsidR="007D7F9E" w:rsidRDefault="007D7F9E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14:paraId="0687758A" w14:textId="77777777" w:rsidR="007D7F9E" w:rsidRDefault="007D7F9E">
      <w:pPr>
        <w:pStyle w:val="ConsPlusTitle"/>
        <w:jc w:val="center"/>
      </w:pPr>
      <w:r>
        <w:t>в распоряжении государственных органов, органов местного</w:t>
      </w:r>
    </w:p>
    <w:p w14:paraId="15B4DF8A" w14:textId="77777777" w:rsidR="007D7F9E" w:rsidRDefault="007D7F9E">
      <w:pPr>
        <w:pStyle w:val="ConsPlusTitle"/>
        <w:jc w:val="center"/>
      </w:pPr>
      <w:r>
        <w:t>самоуправления и иных органов, участвующих в предоставлении</w:t>
      </w:r>
    </w:p>
    <w:p w14:paraId="56F071A5" w14:textId="77777777" w:rsidR="007D7F9E" w:rsidRDefault="007D7F9E">
      <w:pPr>
        <w:pStyle w:val="ConsPlusTitle"/>
        <w:jc w:val="center"/>
      </w:pPr>
      <w:r>
        <w:t>государственных или муниципальных услуг, и которые Заявитель</w:t>
      </w:r>
    </w:p>
    <w:p w14:paraId="6144AFD7" w14:textId="77777777" w:rsidR="007D7F9E" w:rsidRDefault="007D7F9E">
      <w:pPr>
        <w:pStyle w:val="ConsPlusTitle"/>
        <w:jc w:val="center"/>
      </w:pPr>
      <w:r>
        <w:lastRenderedPageBreak/>
        <w:t>вправе представить, а также способы их получения</w:t>
      </w:r>
    </w:p>
    <w:p w14:paraId="231AB056" w14:textId="77777777" w:rsidR="007D7F9E" w:rsidRDefault="007D7F9E">
      <w:pPr>
        <w:pStyle w:val="ConsPlusTitle"/>
        <w:jc w:val="center"/>
      </w:pPr>
      <w:r>
        <w:t>Заявителями, в том числе в электронной форме,</w:t>
      </w:r>
    </w:p>
    <w:p w14:paraId="51EB95ED" w14:textId="77777777" w:rsidR="007D7F9E" w:rsidRDefault="007D7F9E">
      <w:pPr>
        <w:pStyle w:val="ConsPlusTitle"/>
        <w:jc w:val="center"/>
      </w:pPr>
      <w:r>
        <w:t>порядок их представления</w:t>
      </w:r>
    </w:p>
    <w:p w14:paraId="55E39843" w14:textId="77777777" w:rsidR="007D7F9E" w:rsidRDefault="007D7F9E">
      <w:pPr>
        <w:pStyle w:val="ConsPlusNormal"/>
        <w:jc w:val="both"/>
      </w:pPr>
    </w:p>
    <w:p w14:paraId="17552326" w14:textId="77777777" w:rsidR="007D7F9E" w:rsidRDefault="007D7F9E">
      <w:pPr>
        <w:pStyle w:val="ConsPlusNormal"/>
        <w:ind w:firstLine="540"/>
        <w:jc w:val="both"/>
      </w:pPr>
      <w:r>
        <w:t>16. Документы, необходимые для предоставления государственной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законодательством Российской Федерации не предусмотрены.</w:t>
      </w:r>
    </w:p>
    <w:p w14:paraId="3832365B" w14:textId="77777777" w:rsidR="007D7F9E" w:rsidRDefault="007D7F9E">
      <w:pPr>
        <w:pStyle w:val="ConsPlusNormal"/>
        <w:spacing w:before="220"/>
        <w:ind w:firstLine="540"/>
        <w:jc w:val="both"/>
      </w:pPr>
      <w:r>
        <w:t>17. При предоставлении государственной услуги Росавтодор не вправе требовать от Заявителя:</w:t>
      </w:r>
    </w:p>
    <w:p w14:paraId="795C1AD2" w14:textId="77777777" w:rsidR="007D7F9E" w:rsidRDefault="007D7F9E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14:paraId="5D7DDB5B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3">
        <w:r>
          <w:rPr>
            <w:color w:val="0000FF"/>
          </w:rPr>
          <w:t>части 6 статьи 7</w:t>
        </w:r>
      </w:hyperlink>
      <w:r>
        <w:t xml:space="preserve"> Федерального закона N 210-ФЗ;</w:t>
      </w:r>
    </w:p>
    <w:p w14:paraId="40550FA5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14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</w:t>
      </w:r>
    </w:p>
    <w:p w14:paraId="1A4601C3" w14:textId="77777777" w:rsidR="007D7F9E" w:rsidRDefault="007D7F9E">
      <w:pPr>
        <w:pStyle w:val="ConsPlusNormal"/>
        <w:jc w:val="both"/>
      </w:pPr>
    </w:p>
    <w:p w14:paraId="0ABE60FF" w14:textId="77777777" w:rsidR="007D7F9E" w:rsidRDefault="007D7F9E">
      <w:pPr>
        <w:pStyle w:val="ConsPlusTitle"/>
        <w:jc w:val="center"/>
        <w:outlineLvl w:val="2"/>
      </w:pPr>
      <w:r>
        <w:t>Исчерпывающий перечень оснований для отказа</w:t>
      </w:r>
    </w:p>
    <w:p w14:paraId="449BD13B" w14:textId="77777777" w:rsidR="007D7F9E" w:rsidRDefault="007D7F9E">
      <w:pPr>
        <w:pStyle w:val="ConsPlusTitle"/>
        <w:jc w:val="center"/>
      </w:pPr>
      <w:r>
        <w:t>в приеме документов, необходимых для предоставления</w:t>
      </w:r>
    </w:p>
    <w:p w14:paraId="28B69FEC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0121F243" w14:textId="77777777" w:rsidR="007D7F9E" w:rsidRDefault="007D7F9E">
      <w:pPr>
        <w:pStyle w:val="ConsPlusNormal"/>
        <w:jc w:val="both"/>
      </w:pPr>
    </w:p>
    <w:p w14:paraId="0E57996F" w14:textId="77777777" w:rsidR="007D7F9E" w:rsidRDefault="007D7F9E">
      <w:pPr>
        <w:pStyle w:val="ConsPlusNormal"/>
        <w:ind w:firstLine="540"/>
        <w:jc w:val="both"/>
      </w:pPr>
      <w:r>
        <w:t>18. Основания для отказа в приеме документов, необходимых для предоставления государственной услуги, законодательством Российской Федерации не предусмотрены.</w:t>
      </w:r>
    </w:p>
    <w:p w14:paraId="51A5E76E" w14:textId="77777777" w:rsidR="007D7F9E" w:rsidRDefault="007D7F9E">
      <w:pPr>
        <w:pStyle w:val="ConsPlusNormal"/>
        <w:jc w:val="both"/>
      </w:pPr>
    </w:p>
    <w:p w14:paraId="64AC3D77" w14:textId="77777777" w:rsidR="007D7F9E" w:rsidRDefault="007D7F9E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14:paraId="3EBEDFF0" w14:textId="77777777" w:rsidR="007D7F9E" w:rsidRDefault="007D7F9E">
      <w:pPr>
        <w:pStyle w:val="ConsPlusTitle"/>
        <w:jc w:val="center"/>
      </w:pPr>
      <w:r>
        <w:t>или отказа в предоставлении государственной услуги</w:t>
      </w:r>
    </w:p>
    <w:p w14:paraId="3BA1CEA2" w14:textId="77777777" w:rsidR="007D7F9E" w:rsidRDefault="007D7F9E">
      <w:pPr>
        <w:pStyle w:val="ConsPlusNormal"/>
        <w:jc w:val="both"/>
      </w:pPr>
    </w:p>
    <w:p w14:paraId="4980EB87" w14:textId="77777777" w:rsidR="007D7F9E" w:rsidRDefault="007D7F9E">
      <w:pPr>
        <w:pStyle w:val="ConsPlusNormal"/>
        <w:ind w:firstLine="540"/>
        <w:jc w:val="both"/>
      </w:pPr>
      <w:r>
        <w:t>19. Основания для приостановления предоставления государственной услуги законодательством Российской Федерации не предусмотрены.</w:t>
      </w:r>
    </w:p>
    <w:p w14:paraId="71D8693D" w14:textId="77777777" w:rsidR="007D7F9E" w:rsidRDefault="007D7F9E">
      <w:pPr>
        <w:pStyle w:val="ConsPlusNormal"/>
        <w:spacing w:before="220"/>
        <w:ind w:firstLine="540"/>
        <w:jc w:val="both"/>
      </w:pPr>
      <w:bookmarkStart w:id="4" w:name="P139"/>
      <w:bookmarkEnd w:id="4"/>
      <w:r>
        <w:t>20. Основанием для отказа в предоставлении государственной услуги является несоответствие Результата:</w:t>
      </w:r>
    </w:p>
    <w:p w14:paraId="164A4924" w14:textId="77777777" w:rsidR="007D7F9E" w:rsidRDefault="007D7F9E">
      <w:pPr>
        <w:pStyle w:val="ConsPlusNormal"/>
        <w:spacing w:before="220"/>
        <w:ind w:firstLine="540"/>
        <w:jc w:val="both"/>
      </w:pPr>
      <w:r>
        <w:t>Порядку проведения оценки уязвимости;</w:t>
      </w:r>
    </w:p>
    <w:p w14:paraId="3AE4A6D8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требованиям по обеспечению транспортной безопасности, в том числе </w:t>
      </w:r>
      <w:hyperlink r:id="rId15">
        <w:r>
          <w:rPr>
            <w:color w:val="0000FF"/>
          </w:rPr>
          <w:t>требованиям</w:t>
        </w:r>
      </w:hyperlink>
      <w:r>
        <w:t xml:space="preserve"> к антитеррористической защищенности объектов (территорий), учитывающим уровни безопасности для различных категорий объектов транспортной инфраструктуры дорожного хозяйства, утвержденным постановлением Правительства Российской Федерации от 21 декабря 2020 г. N 2201 (Собрание законодательства Российской Федерации, 2020, N 52, ст. 8878) (далее - Требования для ОТИ ДХ) или </w:t>
      </w:r>
      <w:hyperlink r:id="rId16">
        <w:r>
          <w:rPr>
            <w:color w:val="0000FF"/>
          </w:rPr>
          <w:t>требованиям</w:t>
        </w:r>
      </w:hyperlink>
      <w:r>
        <w:t xml:space="preserve"> по обеспечению транспортной безопасности, в том числе требованиям к антитеррористической защищенности объектов (территорий), учитывающим уровни безопасности </w:t>
      </w:r>
      <w:r>
        <w:lastRenderedPageBreak/>
        <w:t>для различных категорий объектов транспортной инфраструктуры автомобильного транспорта, утвержденным постановлением Правительства Российской Федерации от 8 октября 2020 г. N 1642 (Собрание законодательства Российской Федерации, 2020, N 42, ст. 6608) (далее - Требования для ОТИ АТ).</w:t>
      </w:r>
    </w:p>
    <w:p w14:paraId="70E19238" w14:textId="77777777" w:rsidR="007D7F9E" w:rsidRDefault="007D7F9E">
      <w:pPr>
        <w:pStyle w:val="ConsPlusNormal"/>
        <w:jc w:val="both"/>
      </w:pPr>
    </w:p>
    <w:p w14:paraId="18B361D0" w14:textId="77777777" w:rsidR="007D7F9E" w:rsidRDefault="007D7F9E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14:paraId="34BC1898" w14:textId="77777777" w:rsidR="007D7F9E" w:rsidRDefault="007D7F9E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14:paraId="2F084341" w14:textId="77777777" w:rsidR="007D7F9E" w:rsidRDefault="007D7F9E">
      <w:pPr>
        <w:pStyle w:val="ConsPlusTitle"/>
        <w:jc w:val="center"/>
      </w:pPr>
      <w:r>
        <w:t>в том числе сведения о документе (документах), выдаваемом</w:t>
      </w:r>
    </w:p>
    <w:p w14:paraId="6B08EBC1" w14:textId="77777777" w:rsidR="007D7F9E" w:rsidRDefault="007D7F9E">
      <w:pPr>
        <w:pStyle w:val="ConsPlusTitle"/>
        <w:jc w:val="center"/>
      </w:pPr>
      <w:r>
        <w:t>(выдаваемых) организациями, участвующими в предоставлении</w:t>
      </w:r>
    </w:p>
    <w:p w14:paraId="50492E78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2288860A" w14:textId="77777777" w:rsidR="007D7F9E" w:rsidRDefault="007D7F9E">
      <w:pPr>
        <w:pStyle w:val="ConsPlusNormal"/>
        <w:jc w:val="both"/>
      </w:pPr>
    </w:p>
    <w:p w14:paraId="6A8AFC4E" w14:textId="77777777" w:rsidR="007D7F9E" w:rsidRDefault="007D7F9E">
      <w:pPr>
        <w:pStyle w:val="ConsPlusNormal"/>
        <w:ind w:firstLine="540"/>
        <w:jc w:val="both"/>
      </w:pPr>
      <w:r>
        <w:t>21.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14:paraId="70FE31E5" w14:textId="77777777" w:rsidR="007D7F9E" w:rsidRDefault="007D7F9E">
      <w:pPr>
        <w:pStyle w:val="ConsPlusNormal"/>
        <w:jc w:val="both"/>
      </w:pPr>
    </w:p>
    <w:p w14:paraId="62CD1E2B" w14:textId="77777777" w:rsidR="007D7F9E" w:rsidRDefault="007D7F9E">
      <w:pPr>
        <w:pStyle w:val="ConsPlusTitle"/>
        <w:jc w:val="center"/>
        <w:outlineLvl w:val="2"/>
      </w:pPr>
      <w:r>
        <w:t>Порядок, размер и основания взимания государственной</w:t>
      </w:r>
    </w:p>
    <w:p w14:paraId="720B3AC0" w14:textId="77777777" w:rsidR="007D7F9E" w:rsidRDefault="007D7F9E">
      <w:pPr>
        <w:pStyle w:val="ConsPlusTitle"/>
        <w:jc w:val="center"/>
      </w:pPr>
      <w:r>
        <w:t>пошлины или иной платы, взимаемой за предоставление</w:t>
      </w:r>
    </w:p>
    <w:p w14:paraId="33D9BD81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4347CB1D" w14:textId="77777777" w:rsidR="007D7F9E" w:rsidRDefault="007D7F9E">
      <w:pPr>
        <w:pStyle w:val="ConsPlusNormal"/>
        <w:jc w:val="both"/>
      </w:pPr>
    </w:p>
    <w:p w14:paraId="3447FBCA" w14:textId="77777777" w:rsidR="007D7F9E" w:rsidRDefault="007D7F9E">
      <w:pPr>
        <w:pStyle w:val="ConsPlusNormal"/>
        <w:ind w:firstLine="540"/>
        <w:jc w:val="both"/>
      </w:pPr>
      <w:r>
        <w:t>22. Государственная пошлина или иная плата за предоставление государственной услуги не взимается.</w:t>
      </w:r>
    </w:p>
    <w:p w14:paraId="48934F92" w14:textId="77777777" w:rsidR="007D7F9E" w:rsidRDefault="007D7F9E">
      <w:pPr>
        <w:pStyle w:val="ConsPlusNormal"/>
        <w:jc w:val="both"/>
      </w:pPr>
    </w:p>
    <w:p w14:paraId="5660700D" w14:textId="77777777" w:rsidR="007D7F9E" w:rsidRDefault="007D7F9E">
      <w:pPr>
        <w:pStyle w:val="ConsPlusTitle"/>
        <w:jc w:val="center"/>
        <w:outlineLvl w:val="2"/>
      </w:pPr>
      <w:r>
        <w:t>Порядок, размер и основания взимания платы</w:t>
      </w:r>
    </w:p>
    <w:p w14:paraId="4CB77EA9" w14:textId="77777777" w:rsidR="007D7F9E" w:rsidRDefault="007D7F9E">
      <w:pPr>
        <w:pStyle w:val="ConsPlusTitle"/>
        <w:jc w:val="center"/>
      </w:pPr>
      <w:r>
        <w:t>за предоставление услуг, которые являются необходимыми</w:t>
      </w:r>
    </w:p>
    <w:p w14:paraId="3682EE5D" w14:textId="77777777" w:rsidR="007D7F9E" w:rsidRDefault="007D7F9E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14:paraId="57FF3EE0" w14:textId="77777777" w:rsidR="007D7F9E" w:rsidRDefault="007D7F9E">
      <w:pPr>
        <w:pStyle w:val="ConsPlusTitle"/>
        <w:jc w:val="center"/>
      </w:pPr>
      <w:r>
        <w:t>включая информацию о методике расчета размера такой платы</w:t>
      </w:r>
    </w:p>
    <w:p w14:paraId="761BF016" w14:textId="77777777" w:rsidR="007D7F9E" w:rsidRDefault="007D7F9E">
      <w:pPr>
        <w:pStyle w:val="ConsPlusNormal"/>
        <w:jc w:val="both"/>
      </w:pPr>
    </w:p>
    <w:p w14:paraId="28D67E98" w14:textId="77777777" w:rsidR="007D7F9E" w:rsidRDefault="007D7F9E">
      <w:pPr>
        <w:pStyle w:val="ConsPlusNormal"/>
        <w:ind w:firstLine="540"/>
        <w:jc w:val="both"/>
      </w:pPr>
      <w:r>
        <w:t>23. При предоставлении государственной услуги оказание иных услуг, необходимых и обязательных для предоставления государственной услуги, не осуществляется, плата за предоставление указанных услуг не взимается.</w:t>
      </w:r>
    </w:p>
    <w:p w14:paraId="47C357C6" w14:textId="77777777" w:rsidR="007D7F9E" w:rsidRDefault="007D7F9E">
      <w:pPr>
        <w:pStyle w:val="ConsPlusNormal"/>
        <w:jc w:val="both"/>
      </w:pPr>
    </w:p>
    <w:p w14:paraId="2C0B1681" w14:textId="77777777" w:rsidR="007D7F9E" w:rsidRDefault="007D7F9E">
      <w:pPr>
        <w:pStyle w:val="ConsPlusTitle"/>
        <w:jc w:val="center"/>
        <w:outlineLvl w:val="2"/>
      </w:pPr>
      <w:r>
        <w:t>Максимальный срок ожидания в очереди при подаче</w:t>
      </w:r>
    </w:p>
    <w:p w14:paraId="406B28F5" w14:textId="77777777" w:rsidR="007D7F9E" w:rsidRDefault="007D7F9E">
      <w:pPr>
        <w:pStyle w:val="ConsPlusTitle"/>
        <w:jc w:val="center"/>
      </w:pPr>
      <w:r>
        <w:t>запроса о предоставлении государственной услуги, услуги,</w:t>
      </w:r>
    </w:p>
    <w:p w14:paraId="6A0F0D87" w14:textId="77777777" w:rsidR="007D7F9E" w:rsidRDefault="007D7F9E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14:paraId="5E86DBAB" w14:textId="77777777" w:rsidR="007D7F9E" w:rsidRDefault="007D7F9E">
      <w:pPr>
        <w:pStyle w:val="ConsPlusTitle"/>
        <w:jc w:val="center"/>
      </w:pPr>
      <w:r>
        <w:t>государственной услуги, и при получении результата</w:t>
      </w:r>
    </w:p>
    <w:p w14:paraId="76A610F9" w14:textId="77777777" w:rsidR="007D7F9E" w:rsidRDefault="007D7F9E">
      <w:pPr>
        <w:pStyle w:val="ConsPlusTitle"/>
        <w:jc w:val="center"/>
      </w:pPr>
      <w:r>
        <w:t>предоставления таких услуг</w:t>
      </w:r>
    </w:p>
    <w:p w14:paraId="5BE62933" w14:textId="77777777" w:rsidR="007D7F9E" w:rsidRDefault="007D7F9E">
      <w:pPr>
        <w:pStyle w:val="ConsPlusNormal"/>
        <w:jc w:val="both"/>
      </w:pPr>
    </w:p>
    <w:p w14:paraId="27C77666" w14:textId="77777777" w:rsidR="007D7F9E" w:rsidRDefault="007D7F9E">
      <w:pPr>
        <w:pStyle w:val="ConsPlusNormal"/>
        <w:ind w:firstLine="540"/>
        <w:jc w:val="both"/>
      </w:pPr>
      <w:r>
        <w:t>24. Максимальный срок ожидания в очереди при подаче или получении документов Заявителем (его уполномоченным представителем) составляет 15 минут.</w:t>
      </w:r>
    </w:p>
    <w:p w14:paraId="2A15FDF9" w14:textId="77777777" w:rsidR="007D7F9E" w:rsidRDefault="007D7F9E">
      <w:pPr>
        <w:pStyle w:val="ConsPlusNormal"/>
        <w:jc w:val="both"/>
      </w:pPr>
    </w:p>
    <w:p w14:paraId="28BD07E9" w14:textId="77777777" w:rsidR="007D7F9E" w:rsidRDefault="007D7F9E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14:paraId="76E52FF0" w14:textId="77777777" w:rsidR="007D7F9E" w:rsidRDefault="007D7F9E">
      <w:pPr>
        <w:pStyle w:val="ConsPlusTitle"/>
        <w:jc w:val="center"/>
      </w:pPr>
      <w:r>
        <w:t>о предоставлении государственной услуги и услуги,</w:t>
      </w:r>
    </w:p>
    <w:p w14:paraId="516CF02A" w14:textId="77777777" w:rsidR="007D7F9E" w:rsidRDefault="007D7F9E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14:paraId="5B465D56" w14:textId="77777777" w:rsidR="007D7F9E" w:rsidRDefault="007D7F9E">
      <w:pPr>
        <w:pStyle w:val="ConsPlusTitle"/>
        <w:jc w:val="center"/>
      </w:pPr>
      <w:r>
        <w:t>государственной услуги, в том числе в электронной форме</w:t>
      </w:r>
    </w:p>
    <w:p w14:paraId="3577A387" w14:textId="77777777" w:rsidR="007D7F9E" w:rsidRDefault="007D7F9E">
      <w:pPr>
        <w:pStyle w:val="ConsPlusNormal"/>
        <w:jc w:val="both"/>
      </w:pPr>
    </w:p>
    <w:p w14:paraId="49C9527A" w14:textId="77777777" w:rsidR="007D7F9E" w:rsidRDefault="007D7F9E">
      <w:pPr>
        <w:pStyle w:val="ConsPlusNormal"/>
        <w:ind w:firstLine="540"/>
        <w:jc w:val="both"/>
      </w:pPr>
      <w:r>
        <w:t>25. Срок регистрации заявления о предоставлении государственной услуги составляет один рабочий день.</w:t>
      </w:r>
    </w:p>
    <w:p w14:paraId="4B6DE364" w14:textId="77777777" w:rsidR="007D7F9E" w:rsidRDefault="007D7F9E">
      <w:pPr>
        <w:pStyle w:val="ConsPlusNormal"/>
        <w:spacing w:before="220"/>
        <w:ind w:firstLine="540"/>
        <w:jc w:val="both"/>
      </w:pPr>
      <w:r>
        <w:t>26. Прием и регистрация заявления о предоставлении государственной услуги осуществляются должностным лицом Росавтодора, ответственным за делопроизводство.</w:t>
      </w:r>
    </w:p>
    <w:p w14:paraId="51B961B2" w14:textId="77777777" w:rsidR="007D7F9E" w:rsidRDefault="007D7F9E">
      <w:pPr>
        <w:pStyle w:val="ConsPlusNormal"/>
        <w:jc w:val="both"/>
      </w:pPr>
    </w:p>
    <w:p w14:paraId="4FE5D8DB" w14:textId="77777777" w:rsidR="007D7F9E" w:rsidRDefault="007D7F9E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14:paraId="3FBD38AD" w14:textId="77777777" w:rsidR="007D7F9E" w:rsidRDefault="007D7F9E">
      <w:pPr>
        <w:pStyle w:val="ConsPlusTitle"/>
        <w:jc w:val="center"/>
      </w:pPr>
      <w:r>
        <w:t>государственная услуга, к залу ожидания, местам</w:t>
      </w:r>
    </w:p>
    <w:p w14:paraId="59342CFF" w14:textId="77777777" w:rsidR="007D7F9E" w:rsidRDefault="007D7F9E">
      <w:pPr>
        <w:pStyle w:val="ConsPlusTitle"/>
        <w:jc w:val="center"/>
      </w:pPr>
      <w:r>
        <w:t>для заполнения запросов о предоставлении государственной</w:t>
      </w:r>
    </w:p>
    <w:p w14:paraId="41AF1EE9" w14:textId="77777777" w:rsidR="007D7F9E" w:rsidRDefault="007D7F9E">
      <w:pPr>
        <w:pStyle w:val="ConsPlusTitle"/>
        <w:jc w:val="center"/>
      </w:pPr>
      <w:r>
        <w:lastRenderedPageBreak/>
        <w:t>услуги, информационным стендам с образцами их заполнения</w:t>
      </w:r>
    </w:p>
    <w:p w14:paraId="7641962D" w14:textId="77777777" w:rsidR="007D7F9E" w:rsidRDefault="007D7F9E">
      <w:pPr>
        <w:pStyle w:val="ConsPlusTitle"/>
        <w:jc w:val="center"/>
      </w:pPr>
      <w:r>
        <w:t>и перечнем документов, необходимых для предоставления каждой</w:t>
      </w:r>
    </w:p>
    <w:p w14:paraId="4D2B2BC4" w14:textId="77777777" w:rsidR="007D7F9E" w:rsidRDefault="007D7F9E">
      <w:pPr>
        <w:pStyle w:val="ConsPlusTitle"/>
        <w:jc w:val="center"/>
      </w:pPr>
      <w:r>
        <w:t>государственной услуги, размещению и оформлению визуальной,</w:t>
      </w:r>
    </w:p>
    <w:p w14:paraId="0C3ADBF1" w14:textId="77777777" w:rsidR="007D7F9E" w:rsidRDefault="007D7F9E">
      <w:pPr>
        <w:pStyle w:val="ConsPlusTitle"/>
        <w:jc w:val="center"/>
      </w:pPr>
      <w:r>
        <w:t>текстовой и мультимедийной информации о порядке</w:t>
      </w:r>
    </w:p>
    <w:p w14:paraId="491468F1" w14:textId="77777777" w:rsidR="007D7F9E" w:rsidRDefault="007D7F9E">
      <w:pPr>
        <w:pStyle w:val="ConsPlusTitle"/>
        <w:jc w:val="center"/>
      </w:pPr>
      <w:r>
        <w:t>предоставления такой услуги, в том числе к обеспечению</w:t>
      </w:r>
    </w:p>
    <w:p w14:paraId="2F0ACED4" w14:textId="77777777" w:rsidR="007D7F9E" w:rsidRDefault="007D7F9E">
      <w:pPr>
        <w:pStyle w:val="ConsPlusTitle"/>
        <w:jc w:val="center"/>
      </w:pPr>
      <w:r>
        <w:t>доступности для инвалидов указанных объектов</w:t>
      </w:r>
    </w:p>
    <w:p w14:paraId="4CAD565C" w14:textId="77777777" w:rsidR="007D7F9E" w:rsidRDefault="007D7F9E">
      <w:pPr>
        <w:pStyle w:val="ConsPlusTitle"/>
        <w:jc w:val="center"/>
      </w:pPr>
      <w:r>
        <w:t>в соответствии с законодательством Российской</w:t>
      </w:r>
    </w:p>
    <w:p w14:paraId="30D6DBDE" w14:textId="77777777" w:rsidR="007D7F9E" w:rsidRDefault="007D7F9E">
      <w:pPr>
        <w:pStyle w:val="ConsPlusTitle"/>
        <w:jc w:val="center"/>
      </w:pPr>
      <w:r>
        <w:t>Федерации о социальной защите инвалидов</w:t>
      </w:r>
    </w:p>
    <w:p w14:paraId="3DBDA253" w14:textId="77777777" w:rsidR="007D7F9E" w:rsidRDefault="007D7F9E">
      <w:pPr>
        <w:pStyle w:val="ConsPlusNormal"/>
        <w:jc w:val="both"/>
      </w:pPr>
    </w:p>
    <w:p w14:paraId="2F09195A" w14:textId="77777777" w:rsidR="007D7F9E" w:rsidRDefault="007D7F9E">
      <w:pPr>
        <w:pStyle w:val="ConsPlusNormal"/>
        <w:ind w:firstLine="540"/>
        <w:jc w:val="both"/>
      </w:pPr>
      <w:r>
        <w:t>27. Места, предназначенные для ознакомления Заявителя с информационными материалами, оборудуются информационными стендами, стульями и столами для обеспечения возможности оформления документов.</w:t>
      </w:r>
    </w:p>
    <w:p w14:paraId="0B1E6B50" w14:textId="77777777" w:rsidR="007D7F9E" w:rsidRDefault="007D7F9E">
      <w:pPr>
        <w:pStyle w:val="ConsPlusNormal"/>
        <w:spacing w:before="220"/>
        <w:ind w:firstLine="540"/>
        <w:jc w:val="both"/>
      </w:pPr>
      <w:r>
        <w:t>28. Для ожидания приема и оформления документов Заявителям отводятся места, оснащенные стульями и столами.</w:t>
      </w:r>
    </w:p>
    <w:p w14:paraId="290798D5" w14:textId="77777777" w:rsidR="007D7F9E" w:rsidRDefault="007D7F9E">
      <w:pPr>
        <w:pStyle w:val="ConsPlusNormal"/>
        <w:spacing w:before="220"/>
        <w:ind w:firstLine="540"/>
        <w:jc w:val="both"/>
      </w:pPr>
      <w:r>
        <w:t>29. Помещения обозначаются табличками с указанием номера кабинета, названия соответствующего структурного подразделения, фамилий, имен, отчеств (при наличии), наименований должностей специалистов и должностных лиц, предоставляющих государственную услугу.</w:t>
      </w:r>
    </w:p>
    <w:p w14:paraId="237EE2C5" w14:textId="77777777" w:rsidR="007D7F9E" w:rsidRDefault="007D7F9E">
      <w:pPr>
        <w:pStyle w:val="ConsPlusNormal"/>
        <w:spacing w:before="220"/>
        <w:ind w:firstLine="540"/>
        <w:jc w:val="both"/>
      </w:pPr>
      <w:r>
        <w:t>30.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14:paraId="55CE6CAB" w14:textId="77777777" w:rsidR="007D7F9E" w:rsidRDefault="007D7F9E">
      <w:pPr>
        <w:pStyle w:val="ConsPlusNormal"/>
        <w:spacing w:before="220"/>
        <w:ind w:firstLine="540"/>
        <w:jc w:val="both"/>
      </w:pPr>
      <w:r>
        <w:t>условия для беспрепятственного доступа к помещению, где предоставляется государственная услуга, а также для беспрепятственного пользования транспортом;</w:t>
      </w:r>
    </w:p>
    <w:p w14:paraId="6B2BB270" w14:textId="77777777" w:rsidR="007D7F9E" w:rsidRDefault="007D7F9E">
      <w:pPr>
        <w:pStyle w:val="ConsPlusNormal"/>
        <w:spacing w:before="220"/>
        <w:ind w:firstLine="540"/>
        <w:jc w:val="both"/>
      </w:pPr>
      <w:r>
        <w:t>возможность самостоятельного передвижения по территории, на которой расположены помещения, где предоставляется государственная услуга, а также входа на такую территорию и выхода из нее, посадки в транспортное средство и высадки из него, в том числе с использованием кресла-коляски;</w:t>
      </w:r>
    </w:p>
    <w:p w14:paraId="0669561F" w14:textId="77777777" w:rsidR="007D7F9E" w:rsidRDefault="007D7F9E">
      <w:pPr>
        <w:pStyle w:val="ConsPlusNormal"/>
        <w:spacing w:before="22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передвижения, и оказание им помощи в помещении, где предоставляется государственная услуга;</w:t>
      </w:r>
    </w:p>
    <w:p w14:paraId="1219983D" w14:textId="77777777" w:rsidR="007D7F9E" w:rsidRDefault="007D7F9E">
      <w:pPr>
        <w:pStyle w:val="ConsPlusNormal"/>
        <w:spacing w:before="22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к помещениям, где предоставляется государственная услуга, с учетом ограничений жизнедеятельности;</w:t>
      </w:r>
    </w:p>
    <w:p w14:paraId="7AF21FBE" w14:textId="77777777" w:rsidR="007D7F9E" w:rsidRDefault="007D7F9E">
      <w:pPr>
        <w:pStyle w:val="ConsPlusNormal"/>
        <w:spacing w:before="220"/>
        <w:ind w:firstLine="540"/>
        <w:jc w:val="both"/>
      </w:pPr>
      <w: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5B8B615" w14:textId="77777777" w:rsidR="007D7F9E" w:rsidRDefault="007D7F9E">
      <w:pPr>
        <w:pStyle w:val="ConsPlusNormal"/>
        <w:spacing w:before="220"/>
        <w:ind w:firstLine="540"/>
        <w:jc w:val="both"/>
      </w:pPr>
      <w:r>
        <w:t>допуск сурдопереводчика и тифлосурдопереводчика;</w:t>
      </w:r>
    </w:p>
    <w:p w14:paraId="0A2E196D" w14:textId="77777777" w:rsidR="007D7F9E" w:rsidRDefault="007D7F9E">
      <w:pPr>
        <w:pStyle w:val="ConsPlusNormal"/>
        <w:spacing w:before="220"/>
        <w:ind w:firstLine="540"/>
        <w:jc w:val="both"/>
      </w:pPr>
      <w:r>
        <w:t>допуск в помещения, где предоставляется государственная услуга, собаки-проводника;</w:t>
      </w:r>
    </w:p>
    <w:p w14:paraId="25921D40" w14:textId="77777777" w:rsidR="007D7F9E" w:rsidRDefault="007D7F9E">
      <w:pPr>
        <w:pStyle w:val="ConsPlusNormal"/>
        <w:spacing w:before="220"/>
        <w:ind w:firstLine="540"/>
        <w:jc w:val="both"/>
      </w:pPr>
      <w:r>
        <w:t>оказание помощи в преодолении барьеров, мешающих получению государственной услуги наравне с другими лицами.</w:t>
      </w:r>
    </w:p>
    <w:p w14:paraId="7178F1FE" w14:textId="77777777" w:rsidR="007D7F9E" w:rsidRDefault="007D7F9E">
      <w:pPr>
        <w:pStyle w:val="ConsPlusNormal"/>
        <w:spacing w:before="220"/>
        <w:ind w:firstLine="540"/>
        <w:jc w:val="both"/>
      </w:pPr>
      <w:r>
        <w:t>31. В случае невозможности полностью приспособить помещение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14:paraId="47E8A3FF" w14:textId="77777777" w:rsidR="007D7F9E" w:rsidRDefault="007D7F9E">
      <w:pPr>
        <w:pStyle w:val="ConsPlusNormal"/>
        <w:spacing w:before="220"/>
        <w:ind w:firstLine="540"/>
        <w:jc w:val="both"/>
      </w:pPr>
      <w:r>
        <w:lastRenderedPageBreak/>
        <w:t>32. В местах предоставления государственной услуги предусматривается оборудование доступных мест общественного пользования (туалетов) и хранения верхней одежды.</w:t>
      </w:r>
    </w:p>
    <w:p w14:paraId="42E837E4" w14:textId="77777777" w:rsidR="007D7F9E" w:rsidRDefault="007D7F9E">
      <w:pPr>
        <w:pStyle w:val="ConsPlusNormal"/>
        <w:spacing w:before="220"/>
        <w:ind w:firstLine="540"/>
        <w:jc w:val="both"/>
      </w:pPr>
      <w:r>
        <w:t>33. Перед входом в здание Росавтодора организуются стоянки (остановки) автотранспортных средств, на которых выделяется не менее 10% мест (но не менее одного места) для парковки специальных автотранспортных средств инвалидов. Указанные места для парковки не должны занимать иные транспортные средства.</w:t>
      </w:r>
    </w:p>
    <w:p w14:paraId="61B4FFE4" w14:textId="77777777" w:rsidR="007D7F9E" w:rsidRDefault="007D7F9E">
      <w:pPr>
        <w:pStyle w:val="ConsPlusNormal"/>
        <w:spacing w:before="220"/>
        <w:ind w:firstLine="540"/>
        <w:jc w:val="both"/>
      </w:pPr>
      <w:r>
        <w:t>34. Парковка транспортных средств осуществляется на территории, прилегающей к зданию, в котором предоставляется государственная услуга.</w:t>
      </w:r>
    </w:p>
    <w:p w14:paraId="77C9B467" w14:textId="77777777" w:rsidR="007D7F9E" w:rsidRDefault="007D7F9E">
      <w:pPr>
        <w:pStyle w:val="ConsPlusNormal"/>
        <w:spacing w:before="220"/>
        <w:ind w:firstLine="540"/>
        <w:jc w:val="both"/>
      </w:pPr>
      <w:r>
        <w:t>Доступ Заявителя к парковочным местам бесплатный.</w:t>
      </w:r>
    </w:p>
    <w:p w14:paraId="101AC6D0" w14:textId="77777777" w:rsidR="007D7F9E" w:rsidRDefault="007D7F9E">
      <w:pPr>
        <w:pStyle w:val="ConsPlusNormal"/>
        <w:jc w:val="both"/>
      </w:pPr>
    </w:p>
    <w:p w14:paraId="6E49C28C" w14:textId="77777777" w:rsidR="007D7F9E" w:rsidRDefault="007D7F9E">
      <w:pPr>
        <w:pStyle w:val="ConsPlusTitle"/>
        <w:jc w:val="center"/>
        <w:outlineLvl w:val="2"/>
      </w:pPr>
      <w:r>
        <w:t>Показатели доступности и качества государственной</w:t>
      </w:r>
    </w:p>
    <w:p w14:paraId="1EB95C6A" w14:textId="77777777" w:rsidR="007D7F9E" w:rsidRDefault="007D7F9E">
      <w:pPr>
        <w:pStyle w:val="ConsPlusTitle"/>
        <w:jc w:val="center"/>
      </w:pPr>
      <w:r>
        <w:t>услуги, в том числе количество взаимодействий заявителя</w:t>
      </w:r>
    </w:p>
    <w:p w14:paraId="481B032F" w14:textId="77777777" w:rsidR="007D7F9E" w:rsidRDefault="007D7F9E">
      <w:pPr>
        <w:pStyle w:val="ConsPlusTitle"/>
        <w:jc w:val="center"/>
      </w:pPr>
      <w:r>
        <w:t>с должностными лицами при предоставлении государственной</w:t>
      </w:r>
    </w:p>
    <w:p w14:paraId="4F55F026" w14:textId="77777777" w:rsidR="007D7F9E" w:rsidRDefault="007D7F9E">
      <w:pPr>
        <w:pStyle w:val="ConsPlusTitle"/>
        <w:jc w:val="center"/>
      </w:pPr>
      <w:r>
        <w:t>услуги и их продолжительность, возможность получения</w:t>
      </w:r>
    </w:p>
    <w:p w14:paraId="2EEAC5FC" w14:textId="77777777" w:rsidR="007D7F9E" w:rsidRDefault="007D7F9E">
      <w:pPr>
        <w:pStyle w:val="ConsPlusTitle"/>
        <w:jc w:val="center"/>
      </w:pPr>
      <w:r>
        <w:t>информации о ходе предоставления государственной услуги,</w:t>
      </w:r>
    </w:p>
    <w:p w14:paraId="7FBA28C3" w14:textId="77777777" w:rsidR="007D7F9E" w:rsidRDefault="007D7F9E">
      <w:pPr>
        <w:pStyle w:val="ConsPlusTitle"/>
        <w:jc w:val="center"/>
      </w:pPr>
      <w:r>
        <w:t>в том числе с использованием информационно-коммуникационных</w:t>
      </w:r>
    </w:p>
    <w:p w14:paraId="23BAC757" w14:textId="77777777" w:rsidR="007D7F9E" w:rsidRDefault="007D7F9E">
      <w:pPr>
        <w:pStyle w:val="ConsPlusTitle"/>
        <w:jc w:val="center"/>
      </w:pPr>
      <w:r>
        <w:t>технологий, возможность либо невозможность получения</w:t>
      </w:r>
    </w:p>
    <w:p w14:paraId="4F7E09E1" w14:textId="77777777" w:rsidR="007D7F9E" w:rsidRDefault="007D7F9E">
      <w:pPr>
        <w:pStyle w:val="ConsPlusTitle"/>
        <w:jc w:val="center"/>
      </w:pPr>
      <w:r>
        <w:t>государственной услуги в многофункциональном центре</w:t>
      </w:r>
    </w:p>
    <w:p w14:paraId="314DDC33" w14:textId="77777777" w:rsidR="007D7F9E" w:rsidRDefault="007D7F9E">
      <w:pPr>
        <w:pStyle w:val="ConsPlusTitle"/>
        <w:jc w:val="center"/>
      </w:pPr>
      <w:r>
        <w:t>предоставления государственных и муниципальных услуг</w:t>
      </w:r>
    </w:p>
    <w:p w14:paraId="130553BE" w14:textId="77777777" w:rsidR="007D7F9E" w:rsidRDefault="007D7F9E">
      <w:pPr>
        <w:pStyle w:val="ConsPlusTitle"/>
        <w:jc w:val="center"/>
      </w:pPr>
      <w:r>
        <w:t>(в том числе в полном объеме), в любом территориальном</w:t>
      </w:r>
    </w:p>
    <w:p w14:paraId="4E6A50E0" w14:textId="77777777" w:rsidR="007D7F9E" w:rsidRDefault="007D7F9E">
      <w:pPr>
        <w:pStyle w:val="ConsPlusTitle"/>
        <w:jc w:val="center"/>
      </w:pPr>
      <w:r>
        <w:t>подразделении органа, предоставляющего государственную</w:t>
      </w:r>
    </w:p>
    <w:p w14:paraId="5FAD8BB2" w14:textId="77777777" w:rsidR="007D7F9E" w:rsidRDefault="007D7F9E">
      <w:pPr>
        <w:pStyle w:val="ConsPlusTitle"/>
        <w:jc w:val="center"/>
      </w:pPr>
      <w:r>
        <w:t>услугу, по выбору заявителя (экстерриториальный принцип),</w:t>
      </w:r>
    </w:p>
    <w:p w14:paraId="1FD52234" w14:textId="77777777" w:rsidR="007D7F9E" w:rsidRDefault="007D7F9E">
      <w:pPr>
        <w:pStyle w:val="ConsPlusTitle"/>
        <w:jc w:val="center"/>
      </w:pPr>
      <w:r>
        <w:t>посредством запроса о предоставлении нескольких</w:t>
      </w:r>
    </w:p>
    <w:p w14:paraId="4E8DE601" w14:textId="77777777" w:rsidR="007D7F9E" w:rsidRDefault="007D7F9E">
      <w:pPr>
        <w:pStyle w:val="ConsPlusTitle"/>
        <w:jc w:val="center"/>
      </w:pPr>
      <w:r>
        <w:t>государственных и (или) муниципальных услуг</w:t>
      </w:r>
    </w:p>
    <w:p w14:paraId="34BD8849" w14:textId="77777777" w:rsidR="007D7F9E" w:rsidRDefault="007D7F9E">
      <w:pPr>
        <w:pStyle w:val="ConsPlusTitle"/>
        <w:jc w:val="center"/>
      </w:pPr>
      <w:r>
        <w:t>в многофункциональных центрах предоставления</w:t>
      </w:r>
    </w:p>
    <w:p w14:paraId="66221CC7" w14:textId="77777777" w:rsidR="007D7F9E" w:rsidRDefault="007D7F9E">
      <w:pPr>
        <w:pStyle w:val="ConsPlusTitle"/>
        <w:jc w:val="center"/>
      </w:pPr>
      <w:r>
        <w:t>государственных и муниципальных услуг</w:t>
      </w:r>
    </w:p>
    <w:p w14:paraId="45B6EA57" w14:textId="77777777" w:rsidR="007D7F9E" w:rsidRDefault="007D7F9E">
      <w:pPr>
        <w:pStyle w:val="ConsPlusTitle"/>
        <w:jc w:val="center"/>
      </w:pPr>
      <w:r>
        <w:t>в многофункциональных центрах предоставления</w:t>
      </w:r>
    </w:p>
    <w:p w14:paraId="1548E29A" w14:textId="77777777" w:rsidR="007D7F9E" w:rsidRDefault="007D7F9E">
      <w:pPr>
        <w:pStyle w:val="ConsPlusTitle"/>
        <w:jc w:val="center"/>
      </w:pPr>
      <w:r>
        <w:t>государственных и муниципальных услуг,</w:t>
      </w:r>
    </w:p>
    <w:p w14:paraId="2829DD01" w14:textId="77777777" w:rsidR="007D7F9E" w:rsidRDefault="007D7F9E">
      <w:pPr>
        <w:pStyle w:val="ConsPlusTitle"/>
        <w:jc w:val="center"/>
      </w:pPr>
      <w:r>
        <w:t xml:space="preserve">предусмотренного </w:t>
      </w:r>
      <w:hyperlink r:id="rId17">
        <w:r>
          <w:rPr>
            <w:color w:val="0000FF"/>
          </w:rPr>
          <w:t>статьей 15.1</w:t>
        </w:r>
      </w:hyperlink>
    </w:p>
    <w:p w14:paraId="69102589" w14:textId="77777777" w:rsidR="007D7F9E" w:rsidRDefault="007D7F9E">
      <w:pPr>
        <w:pStyle w:val="ConsPlusTitle"/>
        <w:jc w:val="center"/>
      </w:pPr>
      <w:r>
        <w:t>Федерального закона N 210-ФЗ</w:t>
      </w:r>
    </w:p>
    <w:p w14:paraId="2B7CDF20" w14:textId="77777777" w:rsidR="007D7F9E" w:rsidRDefault="007D7F9E">
      <w:pPr>
        <w:pStyle w:val="ConsPlusNormal"/>
        <w:jc w:val="both"/>
      </w:pPr>
    </w:p>
    <w:p w14:paraId="708886BE" w14:textId="77777777" w:rsidR="007D7F9E" w:rsidRDefault="007D7F9E">
      <w:pPr>
        <w:pStyle w:val="ConsPlusNormal"/>
        <w:ind w:firstLine="540"/>
        <w:jc w:val="both"/>
      </w:pPr>
      <w:r>
        <w:t>35. Показателями доступности и качества государственной услуги являются:</w:t>
      </w:r>
    </w:p>
    <w:p w14:paraId="40A62919" w14:textId="77777777" w:rsidR="007D7F9E" w:rsidRDefault="007D7F9E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государственной услуги;</w:t>
      </w:r>
    </w:p>
    <w:p w14:paraId="41838A82" w14:textId="77777777" w:rsidR="007D7F9E" w:rsidRDefault="007D7F9E">
      <w:pPr>
        <w:pStyle w:val="ConsPlusNormal"/>
        <w:spacing w:before="220"/>
        <w:ind w:firstLine="540"/>
        <w:jc w:val="both"/>
      </w:pPr>
      <w:r>
        <w:t>полнота, актуальность и достоверность информации о порядке предоставления государственной услуги;</w:t>
      </w:r>
    </w:p>
    <w:p w14:paraId="6E6582AD" w14:textId="77777777" w:rsidR="007D7F9E" w:rsidRDefault="007D7F9E">
      <w:pPr>
        <w:pStyle w:val="ConsPlusNormal"/>
        <w:spacing w:before="220"/>
        <w:ind w:firstLine="540"/>
        <w:jc w:val="both"/>
      </w:pPr>
      <w:r>
        <w:t>соблюдение сроков предоставления государственной услуги и сроков выполнения административных процедур (действий) при предоставлении государственной услуги;</w:t>
      </w:r>
    </w:p>
    <w:p w14:paraId="475324CD" w14:textId="77777777" w:rsidR="007D7F9E" w:rsidRDefault="007D7F9E">
      <w:pPr>
        <w:pStyle w:val="ConsPlusNormal"/>
        <w:spacing w:before="220"/>
        <w:ind w:firstLine="540"/>
        <w:jc w:val="both"/>
      </w:pPr>
      <w:r>
        <w:t>отсутствие обоснованных жалоб на действие (бездействие) должностных лиц Росавтодора.</w:t>
      </w:r>
    </w:p>
    <w:p w14:paraId="5BB7B359" w14:textId="77777777" w:rsidR="007D7F9E" w:rsidRDefault="007D7F9E">
      <w:pPr>
        <w:pStyle w:val="ConsPlusNormal"/>
        <w:spacing w:before="220"/>
        <w:ind w:firstLine="540"/>
        <w:jc w:val="both"/>
      </w:pPr>
      <w:r>
        <w:t>36. Посредством Единого портала Заявителю обеспечивается возможность:</w:t>
      </w:r>
    </w:p>
    <w:p w14:paraId="3168463C" w14:textId="77777777" w:rsidR="007D7F9E" w:rsidRDefault="007D7F9E">
      <w:pPr>
        <w:pStyle w:val="ConsPlusNormal"/>
        <w:spacing w:before="220"/>
        <w:ind w:firstLine="540"/>
        <w:jc w:val="both"/>
      </w:pPr>
      <w:r>
        <w:t>получения информации о порядке и сроках государственной услуги;</w:t>
      </w:r>
    </w:p>
    <w:p w14:paraId="085B2AAA" w14:textId="77777777" w:rsidR="007D7F9E" w:rsidRDefault="007D7F9E">
      <w:pPr>
        <w:pStyle w:val="ConsPlusNormal"/>
        <w:spacing w:before="220"/>
        <w:ind w:firstLine="540"/>
        <w:jc w:val="both"/>
      </w:pPr>
      <w:r>
        <w:t>досудебного (внесудебного) обжалования решений и действий (бездействий) Росавтодора и (или) его должностных лиц.</w:t>
      </w:r>
    </w:p>
    <w:p w14:paraId="2C807E72" w14:textId="77777777" w:rsidR="007D7F9E" w:rsidRDefault="007D7F9E">
      <w:pPr>
        <w:pStyle w:val="ConsPlusNormal"/>
        <w:spacing w:before="220"/>
        <w:ind w:firstLine="540"/>
        <w:jc w:val="both"/>
      </w:pPr>
      <w:r>
        <w:t>37. Взаимодействие Заявителя с должностными лицами Росавтодора осуществляется при личном обращении Заявителя:</w:t>
      </w:r>
    </w:p>
    <w:p w14:paraId="587FA837" w14:textId="77777777" w:rsidR="007D7F9E" w:rsidRDefault="007D7F9E">
      <w:pPr>
        <w:pStyle w:val="ConsPlusNormal"/>
        <w:spacing w:before="220"/>
        <w:ind w:firstLine="540"/>
        <w:jc w:val="both"/>
      </w:pPr>
      <w:r>
        <w:lastRenderedPageBreak/>
        <w:t>для подачи документов, необходимых для предоставления государственной услуги;</w:t>
      </w:r>
    </w:p>
    <w:p w14:paraId="346526CA" w14:textId="77777777" w:rsidR="007D7F9E" w:rsidRDefault="007D7F9E">
      <w:pPr>
        <w:pStyle w:val="ConsPlusNormal"/>
        <w:spacing w:before="220"/>
        <w:ind w:firstLine="540"/>
        <w:jc w:val="both"/>
      </w:pPr>
      <w:r>
        <w:t>за получением результата предоставления государственной услуги.</w:t>
      </w:r>
    </w:p>
    <w:p w14:paraId="278DE0EF" w14:textId="77777777" w:rsidR="007D7F9E" w:rsidRDefault="007D7F9E">
      <w:pPr>
        <w:pStyle w:val="ConsPlusNormal"/>
        <w:spacing w:before="220"/>
        <w:ind w:firstLine="540"/>
        <w:jc w:val="both"/>
      </w:pPr>
      <w:r>
        <w:t>38. Продолжительность взаимодействия Заявителя с должностными лицами Росавтодора при предоставлении государственной услуги не должна превышать 20 минут по каждому из указанных видов взаимодействия.</w:t>
      </w:r>
    </w:p>
    <w:p w14:paraId="08FB0A98" w14:textId="77777777" w:rsidR="007D7F9E" w:rsidRDefault="007D7F9E">
      <w:pPr>
        <w:pStyle w:val="ConsPlusNormal"/>
        <w:spacing w:before="220"/>
        <w:ind w:firstLine="540"/>
        <w:jc w:val="both"/>
      </w:pPr>
      <w:r>
        <w:t>39. Предоставление государственной услуги в многофункциональных центрах предоставления государственных и муниципальных услуг, в любом территориальном органе Росавтодора (по экстерриториальному принципу),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не предусмотрено.</w:t>
      </w:r>
    </w:p>
    <w:p w14:paraId="21D20D90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40. Информирование о ходе предоставления государственной услуги обеспечивается при обращении Заявителя в соответствии с </w:t>
      </w:r>
      <w:hyperlink w:anchor="P51">
        <w:r>
          <w:rPr>
            <w:color w:val="0000FF"/>
          </w:rPr>
          <w:t>пунктом 3</w:t>
        </w:r>
      </w:hyperlink>
      <w:r>
        <w:t xml:space="preserve"> Регламента.</w:t>
      </w:r>
    </w:p>
    <w:p w14:paraId="125F0476" w14:textId="77777777" w:rsidR="007D7F9E" w:rsidRDefault="007D7F9E">
      <w:pPr>
        <w:pStyle w:val="ConsPlusNormal"/>
        <w:jc w:val="both"/>
      </w:pPr>
    </w:p>
    <w:p w14:paraId="623AF0B7" w14:textId="77777777" w:rsidR="007D7F9E" w:rsidRDefault="007D7F9E">
      <w:pPr>
        <w:pStyle w:val="ConsPlusTitle"/>
        <w:jc w:val="center"/>
        <w:outlineLvl w:val="2"/>
      </w:pPr>
      <w:r>
        <w:t>Иные требования, в том числе учитывающие особенности</w:t>
      </w:r>
    </w:p>
    <w:p w14:paraId="0A31921F" w14:textId="77777777" w:rsidR="007D7F9E" w:rsidRDefault="007D7F9E">
      <w:pPr>
        <w:pStyle w:val="ConsPlusTitle"/>
        <w:jc w:val="center"/>
      </w:pPr>
      <w:r>
        <w:t>предоставления государственной услуги по экстерриториальному</w:t>
      </w:r>
    </w:p>
    <w:p w14:paraId="2ABF697C" w14:textId="77777777" w:rsidR="007D7F9E" w:rsidRDefault="007D7F9E">
      <w:pPr>
        <w:pStyle w:val="ConsPlusTitle"/>
        <w:jc w:val="center"/>
      </w:pPr>
      <w:r>
        <w:t>принципу (в случае, если государственная услуга</w:t>
      </w:r>
    </w:p>
    <w:p w14:paraId="0C3E72B2" w14:textId="77777777" w:rsidR="007D7F9E" w:rsidRDefault="007D7F9E">
      <w:pPr>
        <w:pStyle w:val="ConsPlusTitle"/>
        <w:jc w:val="center"/>
      </w:pPr>
      <w:r>
        <w:t>предоставляется по экстерриториальному принципу)</w:t>
      </w:r>
    </w:p>
    <w:p w14:paraId="52C2D66D" w14:textId="77777777" w:rsidR="007D7F9E" w:rsidRDefault="007D7F9E">
      <w:pPr>
        <w:pStyle w:val="ConsPlusTitle"/>
        <w:jc w:val="center"/>
      </w:pPr>
      <w:r>
        <w:t>и особенности предоставления государственной</w:t>
      </w:r>
    </w:p>
    <w:p w14:paraId="17A9038B" w14:textId="77777777" w:rsidR="007D7F9E" w:rsidRDefault="007D7F9E">
      <w:pPr>
        <w:pStyle w:val="ConsPlusTitle"/>
        <w:jc w:val="center"/>
      </w:pPr>
      <w:r>
        <w:t>услуги в электронной форме</w:t>
      </w:r>
    </w:p>
    <w:p w14:paraId="49F9AD35" w14:textId="77777777" w:rsidR="007D7F9E" w:rsidRDefault="007D7F9E">
      <w:pPr>
        <w:pStyle w:val="ConsPlusNormal"/>
        <w:jc w:val="both"/>
      </w:pPr>
    </w:p>
    <w:p w14:paraId="0A76AF90" w14:textId="77777777" w:rsidR="007D7F9E" w:rsidRDefault="007D7F9E">
      <w:pPr>
        <w:pStyle w:val="ConsPlusNormal"/>
        <w:ind w:firstLine="540"/>
        <w:jc w:val="both"/>
      </w:pPr>
      <w:r>
        <w:t>41. Предоставление государственной услуги по экстерриториальному принципу, а также в электронной форме не предусмотрено.</w:t>
      </w:r>
    </w:p>
    <w:p w14:paraId="0639CA9C" w14:textId="77777777" w:rsidR="007D7F9E" w:rsidRDefault="007D7F9E">
      <w:pPr>
        <w:pStyle w:val="ConsPlusNormal"/>
        <w:jc w:val="both"/>
      </w:pPr>
    </w:p>
    <w:p w14:paraId="721E64FC" w14:textId="77777777" w:rsidR="007D7F9E" w:rsidRDefault="007D7F9E">
      <w:pPr>
        <w:pStyle w:val="ConsPlusTitle"/>
        <w:jc w:val="center"/>
        <w:outlineLvl w:val="1"/>
      </w:pPr>
      <w:r>
        <w:t>III. Состав, последовательность и сроки</w:t>
      </w:r>
    </w:p>
    <w:p w14:paraId="13151F18" w14:textId="77777777" w:rsidR="007D7F9E" w:rsidRDefault="007D7F9E">
      <w:pPr>
        <w:pStyle w:val="ConsPlusTitle"/>
        <w:jc w:val="center"/>
      </w:pPr>
      <w:r>
        <w:t>выполнения административных процедур (действий), требования</w:t>
      </w:r>
    </w:p>
    <w:p w14:paraId="2C56A5D3" w14:textId="77777777" w:rsidR="007D7F9E" w:rsidRDefault="007D7F9E">
      <w:pPr>
        <w:pStyle w:val="ConsPlusTitle"/>
        <w:jc w:val="center"/>
      </w:pPr>
      <w:r>
        <w:t>к порядку их выполнения, в том числе особенности выполнения</w:t>
      </w:r>
    </w:p>
    <w:p w14:paraId="13245BC8" w14:textId="77777777" w:rsidR="007D7F9E" w:rsidRDefault="007D7F9E">
      <w:pPr>
        <w:pStyle w:val="ConsPlusTitle"/>
        <w:jc w:val="center"/>
      </w:pPr>
      <w:r>
        <w:t>административных процедур (действий) в электронной форме</w:t>
      </w:r>
    </w:p>
    <w:p w14:paraId="74E1D01C" w14:textId="77777777" w:rsidR="007D7F9E" w:rsidRDefault="007D7F9E">
      <w:pPr>
        <w:pStyle w:val="ConsPlusNormal"/>
        <w:jc w:val="both"/>
      </w:pPr>
    </w:p>
    <w:p w14:paraId="15F9B4D1" w14:textId="77777777" w:rsidR="007D7F9E" w:rsidRDefault="007D7F9E">
      <w:pPr>
        <w:pStyle w:val="ConsPlusNormal"/>
        <w:ind w:firstLine="540"/>
        <w:jc w:val="both"/>
      </w:pPr>
      <w:r>
        <w:t>42. Предоставление государственной услуги включает в себя следующие административные процедуры:</w:t>
      </w:r>
    </w:p>
    <w:p w14:paraId="279A661B" w14:textId="77777777" w:rsidR="007D7F9E" w:rsidRDefault="007D7F9E">
      <w:pPr>
        <w:pStyle w:val="ConsPlusNormal"/>
        <w:spacing w:before="220"/>
        <w:ind w:firstLine="540"/>
        <w:jc w:val="both"/>
      </w:pPr>
      <w:r>
        <w:t>прием и регистрация заявления о предоставлении государственной услуги;</w:t>
      </w:r>
    </w:p>
    <w:p w14:paraId="694BEBC7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проверка соответствия Результата Порядку проведения оценки уязвимости, а также </w:t>
      </w:r>
      <w:hyperlink r:id="rId18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19">
        <w:r>
          <w:rPr>
            <w:color w:val="0000FF"/>
          </w:rPr>
          <w:t>Требованиям</w:t>
        </w:r>
      </w:hyperlink>
      <w:r>
        <w:t xml:space="preserve"> для ОТИ АТ;</w:t>
      </w:r>
    </w:p>
    <w:p w14:paraId="20A1268F" w14:textId="77777777" w:rsidR="007D7F9E" w:rsidRDefault="007D7F9E">
      <w:pPr>
        <w:pStyle w:val="ConsPlusNormal"/>
        <w:spacing w:before="220"/>
        <w:ind w:firstLine="540"/>
        <w:jc w:val="both"/>
      </w:pPr>
      <w:r>
        <w:t>принятие решения об утверждении либо об отказе в утверждении Результата;</w:t>
      </w:r>
    </w:p>
    <w:p w14:paraId="6150F9B0" w14:textId="77777777" w:rsidR="007D7F9E" w:rsidRDefault="007D7F9E">
      <w:pPr>
        <w:pStyle w:val="ConsPlusNormal"/>
        <w:spacing w:before="220"/>
        <w:ind w:firstLine="540"/>
        <w:jc w:val="both"/>
      </w:pPr>
      <w:r>
        <w:t>направление (вручение) Заявителю утвержденного Результата либо решения об отказе в утверждении Результата с указанием причин отказа.</w:t>
      </w:r>
    </w:p>
    <w:p w14:paraId="7A87C88C" w14:textId="77777777" w:rsidR="007D7F9E" w:rsidRDefault="007D7F9E">
      <w:pPr>
        <w:pStyle w:val="ConsPlusNormal"/>
        <w:spacing w:before="220"/>
        <w:ind w:firstLine="540"/>
        <w:jc w:val="both"/>
      </w:pPr>
      <w:r>
        <w:t>43. Выполнение административных процедур в электронной форме, в том числе с использованием Единого портала, не предусмотрено.</w:t>
      </w:r>
    </w:p>
    <w:p w14:paraId="4625AD7A" w14:textId="77777777" w:rsidR="007D7F9E" w:rsidRDefault="007D7F9E">
      <w:pPr>
        <w:pStyle w:val="ConsPlusNormal"/>
        <w:jc w:val="both"/>
      </w:pPr>
    </w:p>
    <w:p w14:paraId="2E7CFCA9" w14:textId="77777777" w:rsidR="007D7F9E" w:rsidRDefault="007D7F9E">
      <w:pPr>
        <w:pStyle w:val="ConsPlusTitle"/>
        <w:jc w:val="center"/>
        <w:outlineLvl w:val="2"/>
      </w:pPr>
      <w:r>
        <w:t>Прием и регистрация заявления о предоставлении</w:t>
      </w:r>
    </w:p>
    <w:p w14:paraId="0BF5A2FC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697A4AE0" w14:textId="77777777" w:rsidR="007D7F9E" w:rsidRDefault="007D7F9E">
      <w:pPr>
        <w:pStyle w:val="ConsPlusNormal"/>
        <w:jc w:val="both"/>
      </w:pPr>
    </w:p>
    <w:p w14:paraId="13976F76" w14:textId="77777777" w:rsidR="007D7F9E" w:rsidRDefault="007D7F9E">
      <w:pPr>
        <w:pStyle w:val="ConsPlusNormal"/>
        <w:ind w:firstLine="540"/>
        <w:jc w:val="both"/>
      </w:pPr>
      <w:r>
        <w:t xml:space="preserve">44. Основанием для начала административной процедуры является представление (направление) Заявителем в Росавтодор заявления о предоставлении государственной услуги с приложением Результата, предусмотренного </w:t>
      </w:r>
      <w:hyperlink w:anchor="P110">
        <w:r>
          <w:rPr>
            <w:color w:val="0000FF"/>
          </w:rPr>
          <w:t>пунктом 15</w:t>
        </w:r>
      </w:hyperlink>
      <w:r>
        <w:t xml:space="preserve"> Регламента.</w:t>
      </w:r>
    </w:p>
    <w:p w14:paraId="339BAD8D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45. Должностными лицами, ответственными за прием и регистрацию заявления о </w:t>
      </w:r>
      <w:r>
        <w:lastRenderedPageBreak/>
        <w:t>предоставлении государственной услуги, являются уполномоченные должностные лица Росавтодора, выполняющие функции по приему корреспонденции.</w:t>
      </w:r>
    </w:p>
    <w:p w14:paraId="765DD016" w14:textId="77777777" w:rsidR="007D7F9E" w:rsidRDefault="007D7F9E">
      <w:pPr>
        <w:pStyle w:val="ConsPlusNormal"/>
        <w:spacing w:before="220"/>
        <w:ind w:firstLine="540"/>
        <w:jc w:val="both"/>
      </w:pPr>
      <w:r>
        <w:t>Принятое заявление регистрируется в срок не более одного рабочего дня с даты его поступления в Росавтодор.</w:t>
      </w:r>
    </w:p>
    <w:p w14:paraId="0804E258" w14:textId="77777777" w:rsidR="007D7F9E" w:rsidRDefault="007D7F9E">
      <w:pPr>
        <w:pStyle w:val="ConsPlusNormal"/>
        <w:spacing w:before="220"/>
        <w:ind w:firstLine="540"/>
        <w:jc w:val="both"/>
      </w:pPr>
      <w:r>
        <w:t>46. На заявлении о предоставлении государственной услуги в правой нижней части лицевой стороны первой страницы проставляется регистрационный штамп, присвоенный Росавтодором, содержащий дату и регистрационный номер.</w:t>
      </w:r>
    </w:p>
    <w:p w14:paraId="3E6BF14E" w14:textId="77777777" w:rsidR="007D7F9E" w:rsidRDefault="007D7F9E">
      <w:pPr>
        <w:pStyle w:val="ConsPlusNormal"/>
        <w:spacing w:before="220"/>
        <w:ind w:firstLine="540"/>
        <w:jc w:val="both"/>
      </w:pPr>
      <w:r>
        <w:t>47. Заявление о предоставлении государственной услуги с приложением Результата передаются должностным лицом Росавтодора, принявшим указанные документы, в течение одного рабочего дня со дня их регистрации начальнику структурного подразделения Росавтодора, уполномоченного на предоставление государственной услуги (далее - структурное подразделение), для назначения ответственного должностного лица (далее - специалист) для его рассмотрения.</w:t>
      </w:r>
    </w:p>
    <w:p w14:paraId="4E152509" w14:textId="77777777" w:rsidR="007D7F9E" w:rsidRDefault="007D7F9E">
      <w:pPr>
        <w:pStyle w:val="ConsPlusNormal"/>
        <w:spacing w:before="220"/>
        <w:ind w:firstLine="540"/>
        <w:jc w:val="both"/>
      </w:pPr>
      <w:r>
        <w:t>48. Начальник структурного подразделения в течение одного рабочего дня принимает решение о назначении специалиста с учетом его должностных обязанностей. Специалист в соответствии с резолюцией получает заявление о предоставлении государственной услуги с приложением Результата для его рассмотрения.</w:t>
      </w:r>
    </w:p>
    <w:p w14:paraId="1C3AB319" w14:textId="77777777" w:rsidR="007D7F9E" w:rsidRDefault="007D7F9E">
      <w:pPr>
        <w:pStyle w:val="ConsPlusNormal"/>
        <w:spacing w:before="220"/>
        <w:ind w:firstLine="540"/>
        <w:jc w:val="both"/>
      </w:pPr>
      <w:r>
        <w:t>49. Критерием принятия решения является поступление заявления о предоставлении государственной услуги в Росавтодор.</w:t>
      </w:r>
    </w:p>
    <w:p w14:paraId="12F57DFB" w14:textId="77777777" w:rsidR="007D7F9E" w:rsidRDefault="007D7F9E">
      <w:pPr>
        <w:pStyle w:val="ConsPlusNormal"/>
        <w:spacing w:before="220"/>
        <w:ind w:firstLine="540"/>
        <w:jc w:val="both"/>
      </w:pPr>
      <w:r>
        <w:t>50. Результатом административной процедуры является поступление зарегистрированного в системе делопроизводства Росавтодора заявления о предоставлении государственной услуги с приложением Результата на рассмотрение в структурное подразделение.</w:t>
      </w:r>
    </w:p>
    <w:p w14:paraId="6EEECCFD" w14:textId="77777777" w:rsidR="007D7F9E" w:rsidRDefault="007D7F9E">
      <w:pPr>
        <w:pStyle w:val="ConsPlusNormal"/>
        <w:spacing w:before="220"/>
        <w:ind w:firstLine="540"/>
        <w:jc w:val="both"/>
      </w:pPr>
      <w:r>
        <w:t>51. Способом фиксации результата выполнения административной процедуры является присвоение входящего (регистрационного) номера поступившему заявлению о предоставлении государственной услуги с приложением Результата.</w:t>
      </w:r>
    </w:p>
    <w:p w14:paraId="5A3AF8B3" w14:textId="77777777" w:rsidR="007D7F9E" w:rsidRDefault="007D7F9E">
      <w:pPr>
        <w:pStyle w:val="ConsPlusNormal"/>
        <w:jc w:val="both"/>
      </w:pPr>
    </w:p>
    <w:p w14:paraId="2363CF5C" w14:textId="77777777" w:rsidR="007D7F9E" w:rsidRDefault="007D7F9E">
      <w:pPr>
        <w:pStyle w:val="ConsPlusTitle"/>
        <w:jc w:val="center"/>
        <w:outlineLvl w:val="2"/>
      </w:pPr>
      <w:r>
        <w:t>Проверка соответствия Результата Порядку проведения оценки</w:t>
      </w:r>
    </w:p>
    <w:p w14:paraId="4716B837" w14:textId="77777777" w:rsidR="007D7F9E" w:rsidRDefault="007D7F9E">
      <w:pPr>
        <w:pStyle w:val="ConsPlusTitle"/>
        <w:jc w:val="center"/>
      </w:pPr>
      <w:r>
        <w:t xml:space="preserve">уязвимости, а также </w:t>
      </w:r>
      <w:hyperlink r:id="rId20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21">
        <w:r>
          <w:rPr>
            <w:color w:val="0000FF"/>
          </w:rPr>
          <w:t>Требованиям</w:t>
        </w:r>
      </w:hyperlink>
    </w:p>
    <w:p w14:paraId="4DA5EDDF" w14:textId="77777777" w:rsidR="007D7F9E" w:rsidRDefault="007D7F9E">
      <w:pPr>
        <w:pStyle w:val="ConsPlusTitle"/>
        <w:jc w:val="center"/>
      </w:pPr>
      <w:r>
        <w:t>для ОТИ АТ</w:t>
      </w:r>
    </w:p>
    <w:p w14:paraId="71A36052" w14:textId="77777777" w:rsidR="007D7F9E" w:rsidRDefault="007D7F9E">
      <w:pPr>
        <w:pStyle w:val="ConsPlusNormal"/>
        <w:jc w:val="both"/>
      </w:pPr>
    </w:p>
    <w:p w14:paraId="23B3219A" w14:textId="77777777" w:rsidR="007D7F9E" w:rsidRDefault="007D7F9E">
      <w:pPr>
        <w:pStyle w:val="ConsPlusNormal"/>
        <w:ind w:firstLine="540"/>
        <w:jc w:val="both"/>
      </w:pPr>
      <w:r>
        <w:t>52. Основанием для начала административной процедуры является поступление зарегистрированного в системе делопроизводства Росавтодора заявления о предоставлении государственной услуги с приложением Результата на рассмотрение в структурное подразделение.</w:t>
      </w:r>
    </w:p>
    <w:p w14:paraId="2A1CD582" w14:textId="77777777" w:rsidR="007D7F9E" w:rsidRDefault="007D7F9E">
      <w:pPr>
        <w:pStyle w:val="ConsPlusNormal"/>
        <w:spacing w:before="220"/>
        <w:ind w:firstLine="540"/>
        <w:jc w:val="both"/>
      </w:pPr>
      <w:r>
        <w:t>53. Специалист в срок, не превышающий двадцати трех календарных дней со дня поступления зарегистрированного в системе делопроизводства Росавтодора заявления о предоставлении государственной услуги, осуществляет проверку Результата на соответствие его:</w:t>
      </w:r>
    </w:p>
    <w:p w14:paraId="2F37976C" w14:textId="77777777" w:rsidR="007D7F9E" w:rsidRDefault="007D7F9E">
      <w:pPr>
        <w:pStyle w:val="ConsPlusNormal"/>
        <w:spacing w:before="220"/>
        <w:ind w:firstLine="540"/>
        <w:jc w:val="both"/>
      </w:pPr>
      <w:r>
        <w:t>53.1. Для различных категорий объектов транспортной инфраструктуры дорожного хозяйства:</w:t>
      </w:r>
    </w:p>
    <w:p w14:paraId="02B8D0BF" w14:textId="77777777" w:rsidR="007D7F9E" w:rsidRDefault="007D7F9E">
      <w:pPr>
        <w:pStyle w:val="ConsPlusNormal"/>
        <w:spacing w:before="220"/>
        <w:ind w:firstLine="540"/>
        <w:jc w:val="both"/>
      </w:pPr>
      <w:r>
        <w:t>Порядку проведения оценки уязвимости;</w:t>
      </w:r>
    </w:p>
    <w:p w14:paraId="072CDFF2" w14:textId="77777777" w:rsidR="007D7F9E" w:rsidRDefault="007D7F9E">
      <w:pPr>
        <w:pStyle w:val="ConsPlusNormal"/>
        <w:spacing w:before="220"/>
        <w:ind w:firstLine="540"/>
        <w:jc w:val="both"/>
      </w:pPr>
      <w:hyperlink r:id="rId22">
        <w:r>
          <w:rPr>
            <w:color w:val="0000FF"/>
          </w:rPr>
          <w:t>Требованиям</w:t>
        </w:r>
      </w:hyperlink>
      <w:r>
        <w:t xml:space="preserve"> для ОТИ ДХ.</w:t>
      </w:r>
    </w:p>
    <w:p w14:paraId="5F97EF00" w14:textId="77777777" w:rsidR="007D7F9E" w:rsidRDefault="007D7F9E">
      <w:pPr>
        <w:pStyle w:val="ConsPlusNormal"/>
        <w:spacing w:before="220"/>
        <w:ind w:firstLine="540"/>
        <w:jc w:val="both"/>
      </w:pPr>
      <w:r>
        <w:t>53.2. Для различных категорий объектов транспортной инфраструктуры автомобильного транспорта:</w:t>
      </w:r>
    </w:p>
    <w:p w14:paraId="62B8CAA6" w14:textId="77777777" w:rsidR="007D7F9E" w:rsidRDefault="007D7F9E">
      <w:pPr>
        <w:pStyle w:val="ConsPlusNormal"/>
        <w:spacing w:before="220"/>
        <w:ind w:firstLine="540"/>
        <w:jc w:val="both"/>
      </w:pPr>
      <w:r>
        <w:t>Порядку проведения оценки уязвимости;</w:t>
      </w:r>
    </w:p>
    <w:p w14:paraId="6643364B" w14:textId="77777777" w:rsidR="007D7F9E" w:rsidRDefault="007D7F9E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Требованиям</w:t>
        </w:r>
      </w:hyperlink>
      <w:r>
        <w:t xml:space="preserve"> для ОТИ АТ.</w:t>
      </w:r>
    </w:p>
    <w:p w14:paraId="3B86BBFB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54. Критерием принятия решения является соответствие или несоответствие Результата Порядку проведения оценки уязвимости и </w:t>
      </w:r>
      <w:hyperlink r:id="rId24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25">
        <w:r>
          <w:rPr>
            <w:color w:val="0000FF"/>
          </w:rPr>
          <w:t>Требованиям</w:t>
        </w:r>
      </w:hyperlink>
      <w:r>
        <w:t xml:space="preserve"> для ОТИ АТ.</w:t>
      </w:r>
    </w:p>
    <w:p w14:paraId="3AE652C4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55. Результатом административной процедуры является завершение проверки специалистом соответствия Результата Порядку проведения оценки уязвимости и </w:t>
      </w:r>
      <w:hyperlink r:id="rId26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27">
        <w:r>
          <w:rPr>
            <w:color w:val="0000FF"/>
          </w:rPr>
          <w:t>Требованиям</w:t>
        </w:r>
      </w:hyperlink>
      <w:r>
        <w:t xml:space="preserve"> для ОТИ АТ.</w:t>
      </w:r>
    </w:p>
    <w:p w14:paraId="31020717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56. Способом фиксации результата выполнения административной процедуры является определение специалистом соответствия или несоответствия Результата Порядку проведения оценки уязвимости и </w:t>
      </w:r>
      <w:hyperlink r:id="rId28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29">
        <w:r>
          <w:rPr>
            <w:color w:val="0000FF"/>
          </w:rPr>
          <w:t>Требованиям</w:t>
        </w:r>
      </w:hyperlink>
      <w:r>
        <w:t xml:space="preserve"> для ОТИ АТ.</w:t>
      </w:r>
    </w:p>
    <w:p w14:paraId="35D6C7AF" w14:textId="77777777" w:rsidR="007D7F9E" w:rsidRDefault="007D7F9E">
      <w:pPr>
        <w:pStyle w:val="ConsPlusNormal"/>
        <w:jc w:val="both"/>
      </w:pPr>
    </w:p>
    <w:p w14:paraId="0BB7659C" w14:textId="77777777" w:rsidR="007D7F9E" w:rsidRDefault="007D7F9E">
      <w:pPr>
        <w:pStyle w:val="ConsPlusTitle"/>
        <w:jc w:val="center"/>
        <w:outlineLvl w:val="2"/>
      </w:pPr>
      <w:r>
        <w:t>Принятие решения об утверждении или отказе</w:t>
      </w:r>
    </w:p>
    <w:p w14:paraId="15C1CDC4" w14:textId="77777777" w:rsidR="007D7F9E" w:rsidRDefault="007D7F9E">
      <w:pPr>
        <w:pStyle w:val="ConsPlusTitle"/>
        <w:jc w:val="center"/>
      </w:pPr>
      <w:r>
        <w:t>в утверждении Результата</w:t>
      </w:r>
    </w:p>
    <w:p w14:paraId="46FFA59B" w14:textId="77777777" w:rsidR="007D7F9E" w:rsidRDefault="007D7F9E">
      <w:pPr>
        <w:pStyle w:val="ConsPlusNormal"/>
        <w:jc w:val="both"/>
      </w:pPr>
    </w:p>
    <w:p w14:paraId="5880F723" w14:textId="77777777" w:rsidR="007D7F9E" w:rsidRDefault="007D7F9E">
      <w:pPr>
        <w:pStyle w:val="ConsPlusNormal"/>
        <w:ind w:firstLine="540"/>
        <w:jc w:val="both"/>
      </w:pPr>
      <w:r>
        <w:t xml:space="preserve">57. Основанием для начала административной процедуры является завершение проверки специалистом соответствия Результата Порядку проведения оценки уязвимости и </w:t>
      </w:r>
      <w:hyperlink r:id="rId30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31">
        <w:r>
          <w:rPr>
            <w:color w:val="0000FF"/>
          </w:rPr>
          <w:t>Требованиям</w:t>
        </w:r>
      </w:hyperlink>
      <w:r>
        <w:t xml:space="preserve"> для ОТИ АТ.</w:t>
      </w:r>
    </w:p>
    <w:p w14:paraId="6695CCA9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58. При отсутствии основания, предусмотренного в </w:t>
      </w:r>
      <w:hyperlink w:anchor="P139">
        <w:r>
          <w:rPr>
            <w:color w:val="0000FF"/>
          </w:rPr>
          <w:t>пункте 20</w:t>
        </w:r>
      </w:hyperlink>
      <w:r>
        <w:t xml:space="preserve"> Регламента, специалист в срок, не превышающий двух рабочих дней со дня завершения проверки соответствия Результата Порядку проведения оценки уязвимости и </w:t>
      </w:r>
      <w:hyperlink r:id="rId32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33">
        <w:r>
          <w:rPr>
            <w:color w:val="0000FF"/>
          </w:rPr>
          <w:t>Требованиям</w:t>
        </w:r>
      </w:hyperlink>
      <w:r>
        <w:t xml:space="preserve"> для ОТИ АТ, подготавливает проект заключения об утверждении Результата и представляет его руководителю Росавтодора либо уполномоченному им лицу (далее - уполномоченное лицо) на утверждение.</w:t>
      </w:r>
    </w:p>
    <w:p w14:paraId="1BD94C29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59. При наличии основания, предусмотренного в </w:t>
      </w:r>
      <w:hyperlink w:anchor="P139">
        <w:r>
          <w:rPr>
            <w:color w:val="0000FF"/>
          </w:rPr>
          <w:t>пункте 20</w:t>
        </w:r>
      </w:hyperlink>
      <w:r>
        <w:t xml:space="preserve"> Регламента, специалист в срок, не превышающий двух рабочих дней со дня завершения проверки соответствия Результата Порядку проведения оценки уязвимости и </w:t>
      </w:r>
      <w:hyperlink r:id="rId34">
        <w:r>
          <w:rPr>
            <w:color w:val="0000FF"/>
          </w:rPr>
          <w:t>Требованиям</w:t>
        </w:r>
      </w:hyperlink>
      <w:r>
        <w:t xml:space="preserve"> для ОТИ ДХ или </w:t>
      </w:r>
      <w:hyperlink r:id="rId35">
        <w:r>
          <w:rPr>
            <w:color w:val="0000FF"/>
          </w:rPr>
          <w:t>Требованиям</w:t>
        </w:r>
      </w:hyperlink>
      <w:r>
        <w:t xml:space="preserve"> для ОТИ АТ, подготавливает проект заключения об отказе в утверждении Результата с указанием причин отказа и представляет его на утверждение уполномоченному лицу.</w:t>
      </w:r>
    </w:p>
    <w:p w14:paraId="7A4B6F6C" w14:textId="77777777" w:rsidR="007D7F9E" w:rsidRDefault="007D7F9E">
      <w:pPr>
        <w:pStyle w:val="ConsPlusNormal"/>
        <w:spacing w:before="220"/>
        <w:ind w:firstLine="540"/>
        <w:jc w:val="both"/>
      </w:pPr>
      <w:r>
        <w:t>60. Уполномоченное лицо в срок, не превышающий одного рабочего дня со дня подготовки заключения об утверждении либо об отказе в утверждении Результата, принимает решение об утверждении либо об отказе в утверждении Результата.</w:t>
      </w:r>
    </w:p>
    <w:p w14:paraId="3AFE7AB8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61. Критерием принятия решения является наличие или отсутствие основания, указанного в </w:t>
      </w:r>
      <w:hyperlink w:anchor="P139">
        <w:r>
          <w:rPr>
            <w:color w:val="0000FF"/>
          </w:rPr>
          <w:t>пункте 20</w:t>
        </w:r>
      </w:hyperlink>
      <w:r>
        <w:t xml:space="preserve"> Регламента.</w:t>
      </w:r>
    </w:p>
    <w:p w14:paraId="4FB6C1AE" w14:textId="77777777" w:rsidR="007D7F9E" w:rsidRDefault="007D7F9E">
      <w:pPr>
        <w:pStyle w:val="ConsPlusNormal"/>
        <w:spacing w:before="220"/>
        <w:ind w:firstLine="540"/>
        <w:jc w:val="both"/>
      </w:pPr>
      <w:r>
        <w:t>62. Результатом административной процедуры является принятие уполномоченным лицом решения об утверждении либо об отказе в утверждении Результата.</w:t>
      </w:r>
    </w:p>
    <w:p w14:paraId="31310C13" w14:textId="77777777" w:rsidR="007D7F9E" w:rsidRDefault="007D7F9E">
      <w:pPr>
        <w:pStyle w:val="ConsPlusNormal"/>
        <w:spacing w:before="220"/>
        <w:ind w:firstLine="540"/>
        <w:jc w:val="both"/>
      </w:pPr>
      <w:r>
        <w:t>63. Способом фиксации результата выполнения административной процедуры является утверждение уполномоченным лицом заключения об утверждении либо заключения об отказе в утверждении Результата.</w:t>
      </w:r>
    </w:p>
    <w:p w14:paraId="41A902E7" w14:textId="77777777" w:rsidR="007D7F9E" w:rsidRDefault="007D7F9E">
      <w:pPr>
        <w:pStyle w:val="ConsPlusNormal"/>
        <w:jc w:val="both"/>
      </w:pPr>
    </w:p>
    <w:p w14:paraId="0BE13522" w14:textId="77777777" w:rsidR="007D7F9E" w:rsidRDefault="007D7F9E">
      <w:pPr>
        <w:pStyle w:val="ConsPlusTitle"/>
        <w:jc w:val="center"/>
        <w:outlineLvl w:val="2"/>
      </w:pPr>
      <w:r>
        <w:t>Направление (вручение) Заявителю утвержденного Результата</w:t>
      </w:r>
    </w:p>
    <w:p w14:paraId="59C00B54" w14:textId="77777777" w:rsidR="007D7F9E" w:rsidRDefault="007D7F9E">
      <w:pPr>
        <w:pStyle w:val="ConsPlusTitle"/>
        <w:jc w:val="center"/>
      </w:pPr>
      <w:r>
        <w:t>либо решения об отказе в утверждении Результата с указанием</w:t>
      </w:r>
    </w:p>
    <w:p w14:paraId="377F7546" w14:textId="77777777" w:rsidR="007D7F9E" w:rsidRDefault="007D7F9E">
      <w:pPr>
        <w:pStyle w:val="ConsPlusTitle"/>
        <w:jc w:val="center"/>
      </w:pPr>
      <w:r>
        <w:t>причин отказа</w:t>
      </w:r>
    </w:p>
    <w:p w14:paraId="2FC2DD84" w14:textId="77777777" w:rsidR="007D7F9E" w:rsidRDefault="007D7F9E">
      <w:pPr>
        <w:pStyle w:val="ConsPlusNormal"/>
        <w:jc w:val="both"/>
      </w:pPr>
    </w:p>
    <w:p w14:paraId="61B8D7AF" w14:textId="77777777" w:rsidR="007D7F9E" w:rsidRDefault="007D7F9E">
      <w:pPr>
        <w:pStyle w:val="ConsPlusNormal"/>
        <w:ind w:firstLine="540"/>
        <w:jc w:val="both"/>
      </w:pPr>
      <w:r>
        <w:t>64. Основанием для начала административной процедуры является принятие уполномоченным лицом решения об утверждении либо об отказе в утверждении Результата.</w:t>
      </w:r>
    </w:p>
    <w:p w14:paraId="0B374066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65. Первый экземпляр Результата, утвержденный уполномоченным лицом и заверенный гербовой печатью, специалист в срок, не превышающий одного рабочего дня со дня его утверждения, передает в структурное подразделение Росавтодора, ответственное за регистрацию </w:t>
      </w:r>
      <w:r>
        <w:lastRenderedPageBreak/>
        <w:t>исходящей документации, для направления (вручения) Заявителю.</w:t>
      </w:r>
    </w:p>
    <w:p w14:paraId="61AE4B24" w14:textId="77777777" w:rsidR="007D7F9E" w:rsidRDefault="007D7F9E">
      <w:pPr>
        <w:pStyle w:val="ConsPlusNormal"/>
        <w:spacing w:before="220"/>
        <w:ind w:firstLine="540"/>
        <w:jc w:val="both"/>
      </w:pPr>
      <w:r>
        <w:t>66. Заключение об отказе в утверждении Результата в письменной форме с указанием причин отказа специалист в срок, не превышающий одного рабочего дня со дня его утверждения уполномоченным лицом, передает в структурное подразделение Росавтодора, ответственное за регистрацию исходящей документации, для направления (вручения) Заявителю вместе со вторым экземпляром Результата.</w:t>
      </w:r>
    </w:p>
    <w:p w14:paraId="768585DB" w14:textId="77777777" w:rsidR="007D7F9E" w:rsidRDefault="007D7F9E">
      <w:pPr>
        <w:pStyle w:val="ConsPlusNormal"/>
        <w:spacing w:before="220"/>
        <w:ind w:firstLine="540"/>
        <w:jc w:val="both"/>
      </w:pPr>
      <w:r>
        <w:t>67. При представлении Результата в двух экземплярах (первый - на бумажном носителе, второй - на электронном носителе, подписанный усиленной квалифицированной электронной подписью) заключение об отказе в утверждении Результата в письменной форме с указанием причин отказа специалист в срок, не превышающий одного рабочего дня со дня его утверждения, передает в структурное подразделение Росавтодора, ответственное за регистрацию исходящей документации, для направления (вручения) Заявителю вместе с первым экземпляром Результата.</w:t>
      </w:r>
    </w:p>
    <w:p w14:paraId="7B6D2455" w14:textId="77777777" w:rsidR="007D7F9E" w:rsidRDefault="007D7F9E">
      <w:pPr>
        <w:pStyle w:val="ConsPlusNormal"/>
        <w:spacing w:before="220"/>
        <w:ind w:firstLine="540"/>
        <w:jc w:val="both"/>
      </w:pPr>
      <w:r>
        <w:t>68. Критерием принятия решения является передача специалистом в срок, не превышающий одного рабочего дня со дня утверждения Результата либо заключения об отказе в утверждении Результата в письменной форме с указанием причин отказа, первого экземпляра Результата, либо заключения об отказе в его утверждении в письменной форме с указанием причин отказа в структурное подразделение Росавтодора, ответственное за регистрацию исходящей документации, для направления (вручения) Заявителю.</w:t>
      </w:r>
    </w:p>
    <w:p w14:paraId="2517C1CC" w14:textId="77777777" w:rsidR="007D7F9E" w:rsidRDefault="007D7F9E">
      <w:pPr>
        <w:pStyle w:val="ConsPlusNormal"/>
        <w:spacing w:before="220"/>
        <w:ind w:firstLine="540"/>
        <w:jc w:val="both"/>
      </w:pPr>
      <w:r>
        <w:t>69. Результатом административной процедуры является передача утвержденного Результата либо заключения об отказе в утверждении Результата с указанием причин отказа в структурное подразделение Росавтодора, ответственное за регистрацию исходящей документации.</w:t>
      </w:r>
    </w:p>
    <w:p w14:paraId="1B727EC3" w14:textId="77777777" w:rsidR="007D7F9E" w:rsidRDefault="007D7F9E">
      <w:pPr>
        <w:pStyle w:val="ConsPlusNormal"/>
        <w:spacing w:before="220"/>
        <w:ind w:firstLine="540"/>
        <w:jc w:val="both"/>
      </w:pPr>
      <w:r>
        <w:t>70. Способом фиксации результата выполнения административной процедуры является направление (вручение) Заявителю утвержденного Результата либо решения об отказе в утверждении Результата с указанием причин отказа в утверждении.</w:t>
      </w:r>
    </w:p>
    <w:p w14:paraId="1275B58A" w14:textId="77777777" w:rsidR="007D7F9E" w:rsidRDefault="007D7F9E">
      <w:pPr>
        <w:pStyle w:val="ConsPlusNormal"/>
        <w:jc w:val="both"/>
      </w:pPr>
    </w:p>
    <w:p w14:paraId="48C23989" w14:textId="77777777" w:rsidR="007D7F9E" w:rsidRDefault="007D7F9E">
      <w:pPr>
        <w:pStyle w:val="ConsPlusTitle"/>
        <w:jc w:val="center"/>
        <w:outlineLvl w:val="2"/>
      </w:pPr>
      <w:r>
        <w:t>Порядок осуществления в электронной форме, в том числе</w:t>
      </w:r>
    </w:p>
    <w:p w14:paraId="5E2624C5" w14:textId="77777777" w:rsidR="007D7F9E" w:rsidRDefault="007D7F9E">
      <w:pPr>
        <w:pStyle w:val="ConsPlusTitle"/>
        <w:jc w:val="center"/>
      </w:pPr>
      <w:r>
        <w:t>с использованием Единого портала, административных процедур</w:t>
      </w:r>
    </w:p>
    <w:p w14:paraId="785D77E6" w14:textId="77777777" w:rsidR="007D7F9E" w:rsidRDefault="007D7F9E">
      <w:pPr>
        <w:pStyle w:val="ConsPlusTitle"/>
        <w:jc w:val="center"/>
      </w:pPr>
      <w:r>
        <w:t xml:space="preserve">(действий) в соответствии с положениями </w:t>
      </w:r>
      <w:hyperlink r:id="rId36">
        <w:r>
          <w:rPr>
            <w:color w:val="0000FF"/>
          </w:rPr>
          <w:t>статьи 10</w:t>
        </w:r>
      </w:hyperlink>
    </w:p>
    <w:p w14:paraId="34CDA6B2" w14:textId="77777777" w:rsidR="007D7F9E" w:rsidRDefault="007D7F9E">
      <w:pPr>
        <w:pStyle w:val="ConsPlusTitle"/>
        <w:jc w:val="center"/>
      </w:pPr>
      <w:r>
        <w:t>Федерального закона N 210-ФЗ</w:t>
      </w:r>
    </w:p>
    <w:p w14:paraId="5080C31E" w14:textId="77777777" w:rsidR="007D7F9E" w:rsidRDefault="007D7F9E">
      <w:pPr>
        <w:pStyle w:val="ConsPlusNormal"/>
        <w:jc w:val="both"/>
      </w:pPr>
    </w:p>
    <w:p w14:paraId="76CA4889" w14:textId="77777777" w:rsidR="007D7F9E" w:rsidRDefault="007D7F9E">
      <w:pPr>
        <w:pStyle w:val="ConsPlusNormal"/>
        <w:ind w:firstLine="540"/>
        <w:jc w:val="both"/>
      </w:pPr>
      <w:bookmarkStart w:id="5" w:name="P324"/>
      <w:bookmarkEnd w:id="5"/>
      <w:r>
        <w:t>71. Предоставление государственной услуги в электронной форме не предусмотрено.</w:t>
      </w:r>
    </w:p>
    <w:p w14:paraId="494DAC86" w14:textId="77777777" w:rsidR="007D7F9E" w:rsidRDefault="007D7F9E">
      <w:pPr>
        <w:pStyle w:val="ConsPlusNormal"/>
        <w:jc w:val="both"/>
      </w:pPr>
    </w:p>
    <w:p w14:paraId="43E07B27" w14:textId="77777777" w:rsidR="007D7F9E" w:rsidRDefault="007D7F9E">
      <w:pPr>
        <w:pStyle w:val="ConsPlusTitle"/>
        <w:jc w:val="center"/>
        <w:outlineLvl w:val="2"/>
      </w:pPr>
      <w:r>
        <w:t>Порядок исправления допущенных опечаток и ошибок</w:t>
      </w:r>
    </w:p>
    <w:p w14:paraId="15E16548" w14:textId="77777777" w:rsidR="007D7F9E" w:rsidRDefault="007D7F9E">
      <w:pPr>
        <w:pStyle w:val="ConsPlusTitle"/>
        <w:jc w:val="center"/>
      </w:pPr>
      <w:r>
        <w:t>в выданных в результате предоставления государственной</w:t>
      </w:r>
    </w:p>
    <w:p w14:paraId="02F73408" w14:textId="77777777" w:rsidR="007D7F9E" w:rsidRDefault="007D7F9E">
      <w:pPr>
        <w:pStyle w:val="ConsPlusTitle"/>
        <w:jc w:val="center"/>
      </w:pPr>
      <w:r>
        <w:t>услуги документах</w:t>
      </w:r>
    </w:p>
    <w:p w14:paraId="6093C536" w14:textId="77777777" w:rsidR="007D7F9E" w:rsidRDefault="007D7F9E">
      <w:pPr>
        <w:pStyle w:val="ConsPlusNormal"/>
        <w:jc w:val="both"/>
      </w:pPr>
    </w:p>
    <w:p w14:paraId="20018C34" w14:textId="77777777" w:rsidR="007D7F9E" w:rsidRDefault="007D7F9E">
      <w:pPr>
        <w:pStyle w:val="ConsPlusNormal"/>
        <w:ind w:firstLine="540"/>
        <w:jc w:val="both"/>
      </w:pPr>
      <w:r>
        <w:t xml:space="preserve">72. В случае выявления опечаток и ошибок в выданных в результате предоставления государственной услуги документах Заявитель направляет в Росавтодор заявление об исправлении опечаток и ошибок в выданных в результате предоставления государственной услуги документах (далее - заявление об исправлении) (рекомендуемый образец приведен в </w:t>
      </w:r>
      <w:hyperlink w:anchor="P501">
        <w:r>
          <w:rPr>
            <w:color w:val="0000FF"/>
          </w:rPr>
          <w:t>приложении N 2</w:t>
        </w:r>
      </w:hyperlink>
      <w:r>
        <w:t xml:space="preserve"> к Регламенту).</w:t>
      </w:r>
    </w:p>
    <w:p w14:paraId="766C5A5D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73. Заявление об исправлении подается Заявителем в соответствии с </w:t>
      </w:r>
      <w:hyperlink w:anchor="P107">
        <w:r>
          <w:rPr>
            <w:color w:val="0000FF"/>
          </w:rPr>
          <w:t>пунктом 14</w:t>
        </w:r>
      </w:hyperlink>
      <w:r>
        <w:t xml:space="preserve"> Регламента и заверяется печатью (при наличии) и подписью Заявителя.</w:t>
      </w:r>
    </w:p>
    <w:p w14:paraId="35D399D2" w14:textId="77777777" w:rsidR="007D7F9E" w:rsidRDefault="007D7F9E">
      <w:pPr>
        <w:pStyle w:val="ConsPlusNormal"/>
        <w:spacing w:before="220"/>
        <w:ind w:firstLine="540"/>
        <w:jc w:val="both"/>
      </w:pPr>
      <w:r>
        <w:t>К указанному заявлению прилагается оригинал ранее выданного документа, в котором содержатся опечатки и ошибки.</w:t>
      </w:r>
    </w:p>
    <w:p w14:paraId="11C0E6D5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74. В течение трех рабочих дней, следующих за днем регистрации заявления об исправлении, специалист рассматривает его на соответствие требованиям </w:t>
      </w:r>
      <w:hyperlink w:anchor="P324">
        <w:r>
          <w:rPr>
            <w:color w:val="0000FF"/>
          </w:rPr>
          <w:t>пункта 71</w:t>
        </w:r>
      </w:hyperlink>
      <w:r>
        <w:t xml:space="preserve"> Регламента, а также </w:t>
      </w:r>
      <w:r>
        <w:lastRenderedPageBreak/>
        <w:t>проверяет указанную в нем информацию о наличии опечаток и ошибок.</w:t>
      </w:r>
    </w:p>
    <w:p w14:paraId="30642F2E" w14:textId="77777777" w:rsidR="007D7F9E" w:rsidRDefault="007D7F9E">
      <w:pPr>
        <w:pStyle w:val="ConsPlusNormal"/>
        <w:spacing w:before="220"/>
        <w:ind w:firstLine="540"/>
        <w:jc w:val="both"/>
      </w:pPr>
      <w:r>
        <w:t>75. Срок исправления опечаток и ошибок в выданных в результате предоставления государственной услуги документах не может превышать пяти рабочих дней со дня регистрации заявления об исправлении для направления (вручения) Заявителю.</w:t>
      </w:r>
    </w:p>
    <w:p w14:paraId="0E72BB3A" w14:textId="77777777" w:rsidR="007D7F9E" w:rsidRDefault="007D7F9E">
      <w:pPr>
        <w:pStyle w:val="ConsPlusNormal"/>
        <w:spacing w:before="220"/>
        <w:ind w:firstLine="540"/>
        <w:jc w:val="both"/>
      </w:pPr>
      <w:r>
        <w:t>76. В случае наличия опечаток и ошибок уполномоченное лицо подписывает исправленный документ и сопроводительное письмо к нему, после чего специалист передает указанные документы в течение одного рабочего дня в структурное подразделение Росавтодора, ответственное за регистрацию исходящей документации.</w:t>
      </w:r>
    </w:p>
    <w:p w14:paraId="6285466F" w14:textId="77777777" w:rsidR="007D7F9E" w:rsidRDefault="007D7F9E">
      <w:pPr>
        <w:pStyle w:val="ConsPlusNormal"/>
        <w:spacing w:before="220"/>
        <w:ind w:firstLine="540"/>
        <w:jc w:val="both"/>
      </w:pPr>
      <w:r>
        <w:t>Исправленный документ и сопроводительное письмо к нему направляются почтовым отправлением либо могут быть получены Заявителем (его уполномоченным лицом) лично.</w:t>
      </w:r>
    </w:p>
    <w:p w14:paraId="2DEBEA2A" w14:textId="77777777" w:rsidR="007D7F9E" w:rsidRDefault="007D7F9E">
      <w:pPr>
        <w:pStyle w:val="ConsPlusNormal"/>
        <w:spacing w:before="220"/>
        <w:ind w:firstLine="540"/>
        <w:jc w:val="both"/>
      </w:pPr>
      <w:r>
        <w:t>77. В случае отсутствия опечаток и ошибок уведомление об отсутствии опечаток и ошибок в выданных в результате предоставления государственной услуги документах за подписью уполномоченного лица направляется почтовым отправлением либо может быть получено Заявителем (его уполномоченным представителем) лично.</w:t>
      </w:r>
    </w:p>
    <w:p w14:paraId="4E831EEE" w14:textId="77777777" w:rsidR="007D7F9E" w:rsidRDefault="007D7F9E">
      <w:pPr>
        <w:pStyle w:val="ConsPlusNormal"/>
        <w:jc w:val="both"/>
      </w:pPr>
    </w:p>
    <w:p w14:paraId="174669DA" w14:textId="77777777" w:rsidR="007D7F9E" w:rsidRDefault="007D7F9E">
      <w:pPr>
        <w:pStyle w:val="ConsPlusTitle"/>
        <w:jc w:val="center"/>
        <w:outlineLvl w:val="1"/>
      </w:pPr>
      <w:r>
        <w:t>IV. Формы контроля за предоставлением государственной услуги</w:t>
      </w:r>
    </w:p>
    <w:p w14:paraId="03579E6D" w14:textId="77777777" w:rsidR="007D7F9E" w:rsidRDefault="007D7F9E">
      <w:pPr>
        <w:pStyle w:val="ConsPlusNormal"/>
        <w:jc w:val="both"/>
      </w:pPr>
    </w:p>
    <w:p w14:paraId="536560FC" w14:textId="77777777" w:rsidR="007D7F9E" w:rsidRDefault="007D7F9E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14:paraId="734695E2" w14:textId="77777777" w:rsidR="007D7F9E" w:rsidRDefault="007D7F9E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14:paraId="75F10658" w14:textId="77777777" w:rsidR="007D7F9E" w:rsidRDefault="007D7F9E">
      <w:pPr>
        <w:pStyle w:val="ConsPlusTitle"/>
        <w:jc w:val="center"/>
      </w:pPr>
      <w:r>
        <w:t>настоящего Регламента и иных нормативных правовых актов,</w:t>
      </w:r>
    </w:p>
    <w:p w14:paraId="3A8D58ED" w14:textId="77777777" w:rsidR="007D7F9E" w:rsidRDefault="007D7F9E">
      <w:pPr>
        <w:pStyle w:val="ConsPlusTitle"/>
        <w:jc w:val="center"/>
      </w:pPr>
      <w:r>
        <w:t>устанавливающих требования к предоставлению государственной</w:t>
      </w:r>
    </w:p>
    <w:p w14:paraId="5B9958C8" w14:textId="77777777" w:rsidR="007D7F9E" w:rsidRDefault="007D7F9E">
      <w:pPr>
        <w:pStyle w:val="ConsPlusTitle"/>
        <w:jc w:val="center"/>
      </w:pPr>
      <w:r>
        <w:t>услуги, а также принятием ими решений</w:t>
      </w:r>
    </w:p>
    <w:p w14:paraId="24EFE4F2" w14:textId="77777777" w:rsidR="007D7F9E" w:rsidRDefault="007D7F9E">
      <w:pPr>
        <w:pStyle w:val="ConsPlusNormal"/>
        <w:jc w:val="both"/>
      </w:pPr>
    </w:p>
    <w:p w14:paraId="222EEE29" w14:textId="77777777" w:rsidR="007D7F9E" w:rsidRDefault="007D7F9E">
      <w:pPr>
        <w:pStyle w:val="ConsPlusNormal"/>
        <w:ind w:firstLine="540"/>
        <w:jc w:val="both"/>
      </w:pPr>
      <w:r>
        <w:t>78. Текущий контроль за исполнением Регламента осуществляется должностными лицами, ответственными за организацию работы по предоставлению государственной услуги, путем проведения проверок соблюдения и исполнения ответственными специалистами положений Регламента, иных нормативных правовых актов Российской Федерации, устанавливающих требования к предоставлению государственной услуги.</w:t>
      </w:r>
    </w:p>
    <w:p w14:paraId="7D7350FD" w14:textId="77777777" w:rsidR="007D7F9E" w:rsidRDefault="007D7F9E">
      <w:pPr>
        <w:pStyle w:val="ConsPlusNormal"/>
        <w:jc w:val="both"/>
      </w:pPr>
    </w:p>
    <w:p w14:paraId="4BF6FFA8" w14:textId="77777777" w:rsidR="007D7F9E" w:rsidRDefault="007D7F9E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14:paraId="5DBAB2B6" w14:textId="77777777" w:rsidR="007D7F9E" w:rsidRDefault="007D7F9E">
      <w:pPr>
        <w:pStyle w:val="ConsPlusTitle"/>
        <w:jc w:val="center"/>
      </w:pPr>
      <w:r>
        <w:t>и внеплановых проверок полноты и качества предоставления</w:t>
      </w:r>
    </w:p>
    <w:p w14:paraId="5E66D26C" w14:textId="77777777" w:rsidR="007D7F9E" w:rsidRDefault="007D7F9E">
      <w:pPr>
        <w:pStyle w:val="ConsPlusTitle"/>
        <w:jc w:val="center"/>
      </w:pPr>
      <w:r>
        <w:t>государственной услуги, в том числе порядок и формы контроля</w:t>
      </w:r>
    </w:p>
    <w:p w14:paraId="29A35F10" w14:textId="77777777" w:rsidR="007D7F9E" w:rsidRDefault="007D7F9E">
      <w:pPr>
        <w:pStyle w:val="ConsPlusTitle"/>
        <w:jc w:val="center"/>
      </w:pPr>
      <w:r>
        <w:t>за полнотой и качеством предоставления</w:t>
      </w:r>
    </w:p>
    <w:p w14:paraId="7B82BCE1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6194FC4C" w14:textId="77777777" w:rsidR="007D7F9E" w:rsidRDefault="007D7F9E">
      <w:pPr>
        <w:pStyle w:val="ConsPlusNormal"/>
        <w:jc w:val="both"/>
      </w:pPr>
    </w:p>
    <w:p w14:paraId="2B9FD37E" w14:textId="77777777" w:rsidR="007D7F9E" w:rsidRDefault="007D7F9E">
      <w:pPr>
        <w:pStyle w:val="ConsPlusNormal"/>
        <w:ind w:firstLine="540"/>
        <w:jc w:val="both"/>
      </w:pPr>
      <w:r>
        <w:t>79. Проверки проводятся в целях контроля за полнотой и качеством предоставления государственной услуги, соблюдением и исполнением должностными лицами положений Регламента, иных нормативных правовых актов, устанавливающих требования к предоставлению государственной услуги.</w:t>
      </w:r>
    </w:p>
    <w:p w14:paraId="2D81411F" w14:textId="77777777" w:rsidR="007D7F9E" w:rsidRDefault="007D7F9E">
      <w:pPr>
        <w:pStyle w:val="ConsPlusNormal"/>
        <w:spacing w:before="220"/>
        <w:ind w:firstLine="540"/>
        <w:jc w:val="both"/>
      </w:pPr>
      <w:r>
        <w:t>80. Проверки могут быть плановыми и внеплановыми.</w:t>
      </w:r>
    </w:p>
    <w:p w14:paraId="52AC0C84" w14:textId="77777777" w:rsidR="007D7F9E" w:rsidRDefault="007D7F9E">
      <w:pPr>
        <w:pStyle w:val="ConsPlusNormal"/>
        <w:spacing w:before="220"/>
        <w:ind w:firstLine="540"/>
        <w:jc w:val="both"/>
      </w:pPr>
      <w:r>
        <w:t>81. Периодичность осуществления плановых проверок устанавливается на основании планов работы Росавтодора.</w:t>
      </w:r>
    </w:p>
    <w:p w14:paraId="2D68FE05" w14:textId="77777777" w:rsidR="007D7F9E" w:rsidRDefault="007D7F9E">
      <w:pPr>
        <w:pStyle w:val="ConsPlusNormal"/>
        <w:spacing w:before="220"/>
        <w:ind w:firstLine="540"/>
        <w:jc w:val="both"/>
      </w:pPr>
      <w:r>
        <w:t>82. При плановых проверках рассматриваются все вопросы, связанные с предоставлением государственной услуги.</w:t>
      </w:r>
    </w:p>
    <w:p w14:paraId="2FE5C608" w14:textId="77777777" w:rsidR="007D7F9E" w:rsidRDefault="007D7F9E">
      <w:pPr>
        <w:pStyle w:val="ConsPlusNormal"/>
        <w:spacing w:before="220"/>
        <w:ind w:firstLine="540"/>
        <w:jc w:val="both"/>
      </w:pPr>
      <w:r>
        <w:t>83. Внеплановые проверки проводятся по конкретному обращению Заявителя или иных заинтересованных лиц.</w:t>
      </w:r>
    </w:p>
    <w:p w14:paraId="1CEAEDEF" w14:textId="77777777" w:rsidR="007D7F9E" w:rsidRDefault="007D7F9E">
      <w:pPr>
        <w:pStyle w:val="ConsPlusNormal"/>
        <w:spacing w:before="220"/>
        <w:ind w:firstLine="540"/>
        <w:jc w:val="both"/>
      </w:pPr>
      <w:r>
        <w:lastRenderedPageBreak/>
        <w:t>84. При внеплановой проверке рассматриваются вопросы, связанные с предоставлением государственной услуги, содержащиеся в обращении Заявителя или иных заинтересованных лиц.</w:t>
      </w:r>
    </w:p>
    <w:p w14:paraId="7BB6B92C" w14:textId="77777777" w:rsidR="007D7F9E" w:rsidRDefault="007D7F9E">
      <w:pPr>
        <w:pStyle w:val="ConsPlusNormal"/>
        <w:spacing w:before="220"/>
        <w:ind w:firstLine="540"/>
        <w:jc w:val="both"/>
      </w:pPr>
      <w:r>
        <w:t>85. Для проверки полноты и качества предоставления государственной услуги может быть сформирована комиссия, в состав которой включаются должностные лица Росавтодора.</w:t>
      </w:r>
    </w:p>
    <w:p w14:paraId="2BEAB489" w14:textId="77777777" w:rsidR="007D7F9E" w:rsidRDefault="007D7F9E">
      <w:pPr>
        <w:pStyle w:val="ConsPlusNormal"/>
        <w:spacing w:before="220"/>
        <w:ind w:firstLine="540"/>
        <w:jc w:val="both"/>
      </w:pPr>
      <w:r>
        <w:t>86. Результаты деятельности комиссии по оценке качества и полноты предоставления государственной услуги оформляются протоколами, в которых отмечаются выявленные недостатки и предложения по их устранению.</w:t>
      </w:r>
    </w:p>
    <w:p w14:paraId="661CC6CE" w14:textId="77777777" w:rsidR="007D7F9E" w:rsidRDefault="007D7F9E">
      <w:pPr>
        <w:pStyle w:val="ConsPlusNormal"/>
        <w:jc w:val="both"/>
      </w:pPr>
    </w:p>
    <w:p w14:paraId="7903C145" w14:textId="77777777" w:rsidR="007D7F9E" w:rsidRDefault="007D7F9E">
      <w:pPr>
        <w:pStyle w:val="ConsPlusTitle"/>
        <w:jc w:val="center"/>
        <w:outlineLvl w:val="2"/>
      </w:pPr>
      <w:r>
        <w:t>Ответственность должностных лиц органа, предоставляющего</w:t>
      </w:r>
    </w:p>
    <w:p w14:paraId="201A7E9C" w14:textId="77777777" w:rsidR="007D7F9E" w:rsidRDefault="007D7F9E">
      <w:pPr>
        <w:pStyle w:val="ConsPlusTitle"/>
        <w:jc w:val="center"/>
      </w:pPr>
      <w:r>
        <w:t>государственную услугу, за решения и действия (бездействие),</w:t>
      </w:r>
    </w:p>
    <w:p w14:paraId="3377FAF8" w14:textId="77777777" w:rsidR="007D7F9E" w:rsidRDefault="007D7F9E">
      <w:pPr>
        <w:pStyle w:val="ConsPlusTitle"/>
        <w:jc w:val="center"/>
      </w:pPr>
      <w:r>
        <w:t>принимаемые (осуществляемые) ими в ходе предоставления</w:t>
      </w:r>
    </w:p>
    <w:p w14:paraId="1CE3BCD6" w14:textId="77777777" w:rsidR="007D7F9E" w:rsidRDefault="007D7F9E">
      <w:pPr>
        <w:pStyle w:val="ConsPlusTitle"/>
        <w:jc w:val="center"/>
      </w:pPr>
      <w:r>
        <w:t>государственной услуги</w:t>
      </w:r>
    </w:p>
    <w:p w14:paraId="67D00ED1" w14:textId="77777777" w:rsidR="007D7F9E" w:rsidRDefault="007D7F9E">
      <w:pPr>
        <w:pStyle w:val="ConsPlusNormal"/>
        <w:jc w:val="both"/>
      </w:pPr>
    </w:p>
    <w:p w14:paraId="33D56728" w14:textId="77777777" w:rsidR="007D7F9E" w:rsidRDefault="007D7F9E">
      <w:pPr>
        <w:pStyle w:val="ConsPlusNormal"/>
        <w:ind w:firstLine="540"/>
        <w:jc w:val="both"/>
      </w:pPr>
      <w:r>
        <w:t>87. За неисполнение или ненадлежащее исполнение обязанностей по выполнению административных процедур и соблюдению требований настоящего Регламента при предоставлении государственной услуги должностные лица Росавтодора несут ответственность, предусмотренную законодательством Российской Федерации.</w:t>
      </w:r>
    </w:p>
    <w:p w14:paraId="1CE32D58" w14:textId="77777777" w:rsidR="007D7F9E" w:rsidRDefault="007D7F9E">
      <w:pPr>
        <w:pStyle w:val="ConsPlusNormal"/>
        <w:jc w:val="both"/>
      </w:pPr>
    </w:p>
    <w:p w14:paraId="524F4B34" w14:textId="77777777" w:rsidR="007D7F9E" w:rsidRDefault="007D7F9E">
      <w:pPr>
        <w:pStyle w:val="ConsPlusTitle"/>
        <w:jc w:val="center"/>
        <w:outlineLvl w:val="2"/>
      </w:pPr>
      <w:r>
        <w:t>Положения, характеризующие требования к порядку</w:t>
      </w:r>
    </w:p>
    <w:p w14:paraId="4704F99C" w14:textId="77777777" w:rsidR="007D7F9E" w:rsidRDefault="007D7F9E">
      <w:pPr>
        <w:pStyle w:val="ConsPlusTitle"/>
        <w:jc w:val="center"/>
      </w:pPr>
      <w:r>
        <w:t>и формам контроля за предоставлением государственной</w:t>
      </w:r>
    </w:p>
    <w:p w14:paraId="24E8A8D8" w14:textId="77777777" w:rsidR="007D7F9E" w:rsidRDefault="007D7F9E">
      <w:pPr>
        <w:pStyle w:val="ConsPlusTitle"/>
        <w:jc w:val="center"/>
      </w:pPr>
      <w:r>
        <w:t>услуги, в том числе со стороны граждан,</w:t>
      </w:r>
    </w:p>
    <w:p w14:paraId="0CA231C6" w14:textId="77777777" w:rsidR="007D7F9E" w:rsidRDefault="007D7F9E">
      <w:pPr>
        <w:pStyle w:val="ConsPlusTitle"/>
        <w:jc w:val="center"/>
      </w:pPr>
      <w:r>
        <w:t>их объединений и организаций</w:t>
      </w:r>
    </w:p>
    <w:p w14:paraId="455C4176" w14:textId="77777777" w:rsidR="007D7F9E" w:rsidRDefault="007D7F9E">
      <w:pPr>
        <w:pStyle w:val="ConsPlusNormal"/>
        <w:jc w:val="both"/>
      </w:pPr>
    </w:p>
    <w:p w14:paraId="7F481F1C" w14:textId="77777777" w:rsidR="007D7F9E" w:rsidRDefault="007D7F9E">
      <w:pPr>
        <w:pStyle w:val="ConsPlusNormal"/>
        <w:ind w:firstLine="540"/>
        <w:jc w:val="both"/>
      </w:pPr>
      <w:r>
        <w:t>88. Контроль за предоставлением государственной услуги, в том числе со стороны граждан, их объединений и организаций, осуществляется посредством открытости деятельности Росавтодора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</w:t>
      </w:r>
    </w:p>
    <w:p w14:paraId="0CDE6DCF" w14:textId="77777777" w:rsidR="007D7F9E" w:rsidRDefault="007D7F9E">
      <w:pPr>
        <w:pStyle w:val="ConsPlusNormal"/>
        <w:spacing w:before="220"/>
        <w:ind w:firstLine="540"/>
        <w:jc w:val="both"/>
      </w:pPr>
      <w:r>
        <w:t>Граждане, их объединения и организации вправе направлять замечания и предложения по улучшению качества предоставления государственной услуги.</w:t>
      </w:r>
    </w:p>
    <w:p w14:paraId="4C2762C2" w14:textId="77777777" w:rsidR="007D7F9E" w:rsidRDefault="007D7F9E">
      <w:pPr>
        <w:pStyle w:val="ConsPlusNormal"/>
        <w:jc w:val="both"/>
      </w:pPr>
    </w:p>
    <w:p w14:paraId="1E048E09" w14:textId="77777777" w:rsidR="007D7F9E" w:rsidRDefault="007D7F9E">
      <w:pPr>
        <w:pStyle w:val="ConsPlusTitle"/>
        <w:jc w:val="center"/>
        <w:outlineLvl w:val="1"/>
      </w:pPr>
      <w:bookmarkStart w:id="6" w:name="P379"/>
      <w:bookmarkEnd w:id="6"/>
      <w:r>
        <w:t>V. Досудебный (внесудебный) порядок обжалования</w:t>
      </w:r>
    </w:p>
    <w:p w14:paraId="2FC9B5C7" w14:textId="77777777" w:rsidR="007D7F9E" w:rsidRDefault="007D7F9E">
      <w:pPr>
        <w:pStyle w:val="ConsPlusTitle"/>
        <w:jc w:val="center"/>
      </w:pPr>
      <w:r>
        <w:t>решений и действий (бездействия) органа, предоставляющего</w:t>
      </w:r>
    </w:p>
    <w:p w14:paraId="684F6A35" w14:textId="77777777" w:rsidR="007D7F9E" w:rsidRDefault="007D7F9E">
      <w:pPr>
        <w:pStyle w:val="ConsPlusTitle"/>
        <w:jc w:val="center"/>
      </w:pPr>
      <w:r>
        <w:t>государственную услугу, а также его должностных лиц</w:t>
      </w:r>
    </w:p>
    <w:p w14:paraId="49AA6811" w14:textId="77777777" w:rsidR="007D7F9E" w:rsidRDefault="007D7F9E">
      <w:pPr>
        <w:pStyle w:val="ConsPlusNormal"/>
        <w:jc w:val="both"/>
      </w:pPr>
    </w:p>
    <w:p w14:paraId="296734D6" w14:textId="77777777" w:rsidR="007D7F9E" w:rsidRDefault="007D7F9E">
      <w:pPr>
        <w:pStyle w:val="ConsPlusTitle"/>
        <w:jc w:val="center"/>
        <w:outlineLvl w:val="2"/>
      </w:pPr>
      <w:r>
        <w:t>Информация для заинтересованных лиц об их праве</w:t>
      </w:r>
    </w:p>
    <w:p w14:paraId="7762B55A" w14:textId="77777777" w:rsidR="007D7F9E" w:rsidRDefault="007D7F9E">
      <w:pPr>
        <w:pStyle w:val="ConsPlusTitle"/>
        <w:jc w:val="center"/>
      </w:pPr>
      <w:r>
        <w:t>на досудебное (внесудебное) обжалование действий</w:t>
      </w:r>
    </w:p>
    <w:p w14:paraId="20D44611" w14:textId="77777777" w:rsidR="007D7F9E" w:rsidRDefault="007D7F9E">
      <w:pPr>
        <w:pStyle w:val="ConsPlusTitle"/>
        <w:jc w:val="center"/>
      </w:pPr>
      <w:r>
        <w:t>(бездействия) и (или) решений, принятых (осуществленных)</w:t>
      </w:r>
    </w:p>
    <w:p w14:paraId="0A90C422" w14:textId="77777777" w:rsidR="007D7F9E" w:rsidRDefault="007D7F9E">
      <w:pPr>
        <w:pStyle w:val="ConsPlusTitle"/>
        <w:jc w:val="center"/>
      </w:pPr>
      <w:r>
        <w:t>в ходе предоставления государственной услуги</w:t>
      </w:r>
    </w:p>
    <w:p w14:paraId="6EC10A8A" w14:textId="77777777" w:rsidR="007D7F9E" w:rsidRDefault="007D7F9E">
      <w:pPr>
        <w:pStyle w:val="ConsPlusNormal"/>
        <w:jc w:val="both"/>
      </w:pPr>
    </w:p>
    <w:p w14:paraId="7EBE4731" w14:textId="77777777" w:rsidR="007D7F9E" w:rsidRDefault="007D7F9E">
      <w:pPr>
        <w:pStyle w:val="ConsPlusNormal"/>
        <w:ind w:firstLine="540"/>
        <w:jc w:val="both"/>
      </w:pPr>
      <w:r>
        <w:t>89. Заявитель имеет право на обжалование действий (бездействия) и (или) решений Росавтодора и (или) его должностных лиц, принятых (осуществленных) в ходе предоставления государственной услуги (далее - жалоба).</w:t>
      </w:r>
    </w:p>
    <w:p w14:paraId="64BE14C4" w14:textId="77777777" w:rsidR="007D7F9E" w:rsidRDefault="007D7F9E">
      <w:pPr>
        <w:pStyle w:val="ConsPlusNormal"/>
        <w:spacing w:before="220"/>
        <w:ind w:firstLine="540"/>
        <w:jc w:val="both"/>
      </w:pPr>
      <w:r>
        <w:t>90. Заявитель вправе обратиться с жалобой, в том числе с использованием Единого портала, в следующих случаях:</w:t>
      </w:r>
    </w:p>
    <w:p w14:paraId="6B2F87AE" w14:textId="77777777" w:rsidR="007D7F9E" w:rsidRDefault="007D7F9E">
      <w:pPr>
        <w:pStyle w:val="ConsPlusNormal"/>
        <w:spacing w:before="220"/>
        <w:ind w:firstLine="540"/>
        <w:jc w:val="both"/>
      </w:pPr>
      <w:r>
        <w:t>1) нарушение срока регистрации заявления о предоставлении государственной услуги;</w:t>
      </w:r>
    </w:p>
    <w:p w14:paraId="19750E4E" w14:textId="77777777" w:rsidR="007D7F9E" w:rsidRDefault="007D7F9E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14:paraId="3AB295FC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3) требование у заявителя документов или информации либо осуществления действий, </w:t>
      </w:r>
      <w:r>
        <w:lastRenderedPageBreak/>
        <w:t>представление или осуществление которых не предусмотрено нормативными правовыми актами Российской Федерации для предоставления государственной услуги;</w:t>
      </w:r>
    </w:p>
    <w:p w14:paraId="7030C19B" w14:textId="77777777" w:rsidR="007D7F9E" w:rsidRDefault="007D7F9E">
      <w:pPr>
        <w:pStyle w:val="ConsPlusNormal"/>
        <w:spacing w:before="220"/>
        <w:ind w:firstLine="540"/>
        <w:jc w:val="both"/>
      </w:pPr>
      <w:r>
        <w:t>4) отказ в приеме от Заявителя документов, предоставление которых предусмотрено нормативными правовыми актами Российской Федерации для предоставления государственной услуги;</w:t>
      </w:r>
    </w:p>
    <w:p w14:paraId="19804814" w14:textId="77777777" w:rsidR="007D7F9E" w:rsidRDefault="007D7F9E">
      <w:pPr>
        <w:pStyle w:val="ConsPlusNormal"/>
        <w:spacing w:before="220"/>
        <w:ind w:firstLine="540"/>
        <w:jc w:val="both"/>
      </w:pPr>
      <w: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14:paraId="6959E8FA" w14:textId="77777777" w:rsidR="007D7F9E" w:rsidRDefault="007D7F9E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Федерации;</w:t>
      </w:r>
    </w:p>
    <w:p w14:paraId="394BA420" w14:textId="77777777" w:rsidR="007D7F9E" w:rsidRDefault="007D7F9E">
      <w:pPr>
        <w:pStyle w:val="ConsPlusNormal"/>
        <w:spacing w:before="220"/>
        <w:ind w:firstLine="540"/>
        <w:jc w:val="both"/>
      </w:pPr>
      <w:r>
        <w:t>7) отказ Росавтодора, должностного лица Росавтодора в исправлении допущенных ими опечаток и (или)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14:paraId="25E42948" w14:textId="77777777" w:rsidR="007D7F9E" w:rsidRDefault="007D7F9E">
      <w:pPr>
        <w:pStyle w:val="ConsPlusNormal"/>
        <w:spacing w:before="220"/>
        <w:ind w:firstLine="540"/>
        <w:jc w:val="both"/>
      </w:pPr>
      <w:r>
        <w:t>8) нарушение срока или порядка выдачи документов по результатам предоставления государственной услуги;</w:t>
      </w:r>
    </w:p>
    <w:p w14:paraId="3D1077D6" w14:textId="77777777" w:rsidR="007D7F9E" w:rsidRDefault="007D7F9E">
      <w:pPr>
        <w:pStyle w:val="ConsPlusNormal"/>
        <w:spacing w:before="220"/>
        <w:ind w:firstLine="540"/>
        <w:jc w:val="both"/>
      </w:pPr>
      <w:r>
        <w:t>9)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14:paraId="3BD22DED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37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</w:t>
      </w:r>
    </w:p>
    <w:p w14:paraId="0938A721" w14:textId="77777777" w:rsidR="007D7F9E" w:rsidRDefault="007D7F9E">
      <w:pPr>
        <w:pStyle w:val="ConsPlusNormal"/>
        <w:jc w:val="both"/>
      </w:pPr>
    </w:p>
    <w:p w14:paraId="5D706225" w14:textId="77777777" w:rsidR="007D7F9E" w:rsidRDefault="007D7F9E">
      <w:pPr>
        <w:pStyle w:val="ConsPlusTitle"/>
        <w:jc w:val="center"/>
        <w:outlineLvl w:val="2"/>
      </w:pPr>
      <w:r>
        <w:t>Органы государственной власти, организации и уполномоченные</w:t>
      </w:r>
    </w:p>
    <w:p w14:paraId="3B721862" w14:textId="77777777" w:rsidR="007D7F9E" w:rsidRDefault="007D7F9E">
      <w:pPr>
        <w:pStyle w:val="ConsPlusTitle"/>
        <w:jc w:val="center"/>
      </w:pPr>
      <w:r>
        <w:t>на рассмотрение жалобы лица, которым может быть направлена</w:t>
      </w:r>
    </w:p>
    <w:p w14:paraId="231E3382" w14:textId="77777777" w:rsidR="007D7F9E" w:rsidRDefault="007D7F9E">
      <w:pPr>
        <w:pStyle w:val="ConsPlusTitle"/>
        <w:jc w:val="center"/>
      </w:pPr>
      <w:r>
        <w:t>жалоба заявителя в досудебном (внесудебном) порядке</w:t>
      </w:r>
    </w:p>
    <w:p w14:paraId="58AAB5C7" w14:textId="77777777" w:rsidR="007D7F9E" w:rsidRDefault="007D7F9E">
      <w:pPr>
        <w:pStyle w:val="ConsPlusNormal"/>
        <w:jc w:val="both"/>
      </w:pPr>
    </w:p>
    <w:p w14:paraId="280C6BEF" w14:textId="77777777" w:rsidR="007D7F9E" w:rsidRDefault="007D7F9E">
      <w:pPr>
        <w:pStyle w:val="ConsPlusNormal"/>
        <w:ind w:firstLine="540"/>
        <w:jc w:val="both"/>
      </w:pPr>
      <w:r>
        <w:t>91. Органом государственной власти, уполномоченным на рассмотрение жалобы, является Росавтодор.</w:t>
      </w:r>
    </w:p>
    <w:p w14:paraId="7F958517" w14:textId="77777777" w:rsidR="007D7F9E" w:rsidRDefault="007D7F9E">
      <w:pPr>
        <w:pStyle w:val="ConsPlusNormal"/>
        <w:spacing w:before="220"/>
        <w:ind w:firstLine="540"/>
        <w:jc w:val="both"/>
      </w:pPr>
      <w:r>
        <w:t>92. Жалоба на решения и (или) действия (бездействие) должностных лиц Росавтодора направляется руководителю Росавтодора.</w:t>
      </w:r>
    </w:p>
    <w:p w14:paraId="261FB852" w14:textId="77777777" w:rsidR="007D7F9E" w:rsidRDefault="007D7F9E">
      <w:pPr>
        <w:pStyle w:val="ConsPlusNormal"/>
        <w:jc w:val="both"/>
      </w:pPr>
    </w:p>
    <w:p w14:paraId="29EEEA19" w14:textId="77777777" w:rsidR="007D7F9E" w:rsidRDefault="007D7F9E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14:paraId="4D977F6C" w14:textId="77777777" w:rsidR="007D7F9E" w:rsidRDefault="007D7F9E">
      <w:pPr>
        <w:pStyle w:val="ConsPlusTitle"/>
        <w:jc w:val="center"/>
      </w:pPr>
      <w:r>
        <w:t>и рассмотрения жалобы, в том числе с использованием</w:t>
      </w:r>
    </w:p>
    <w:p w14:paraId="480030DE" w14:textId="77777777" w:rsidR="007D7F9E" w:rsidRDefault="007D7F9E">
      <w:pPr>
        <w:pStyle w:val="ConsPlusTitle"/>
        <w:jc w:val="center"/>
      </w:pPr>
      <w:r>
        <w:t>Единого портала</w:t>
      </w:r>
    </w:p>
    <w:p w14:paraId="4A5F9E4C" w14:textId="77777777" w:rsidR="007D7F9E" w:rsidRDefault="007D7F9E">
      <w:pPr>
        <w:pStyle w:val="ConsPlusNormal"/>
        <w:jc w:val="both"/>
      </w:pPr>
    </w:p>
    <w:p w14:paraId="5148A7CB" w14:textId="77777777" w:rsidR="007D7F9E" w:rsidRDefault="007D7F9E">
      <w:pPr>
        <w:pStyle w:val="ConsPlusNormal"/>
        <w:ind w:firstLine="540"/>
        <w:jc w:val="both"/>
      </w:pPr>
      <w:r>
        <w:t xml:space="preserve">93. Информирование Заявителя о порядке подачи и рассмотрения жалобы, а также результатах рассмотрения жалобы осуществляется в соответствии с </w:t>
      </w:r>
      <w:hyperlink w:anchor="P51">
        <w:r>
          <w:rPr>
            <w:color w:val="0000FF"/>
          </w:rPr>
          <w:t>пунктом 3</w:t>
        </w:r>
      </w:hyperlink>
      <w:r>
        <w:t xml:space="preserve"> Регламента.</w:t>
      </w:r>
    </w:p>
    <w:p w14:paraId="6B59FCF2" w14:textId="77777777" w:rsidR="007D7F9E" w:rsidRDefault="007D7F9E">
      <w:pPr>
        <w:pStyle w:val="ConsPlusNormal"/>
        <w:jc w:val="both"/>
      </w:pPr>
    </w:p>
    <w:p w14:paraId="7649C6D3" w14:textId="77777777" w:rsidR="007D7F9E" w:rsidRDefault="007D7F9E">
      <w:pPr>
        <w:pStyle w:val="ConsPlusTitle"/>
        <w:jc w:val="center"/>
        <w:outlineLvl w:val="2"/>
      </w:pPr>
      <w:r>
        <w:t>Перечень нормативных правовых актов, регулирующих</w:t>
      </w:r>
    </w:p>
    <w:p w14:paraId="075D70AF" w14:textId="77777777" w:rsidR="007D7F9E" w:rsidRDefault="007D7F9E">
      <w:pPr>
        <w:pStyle w:val="ConsPlusTitle"/>
        <w:jc w:val="center"/>
      </w:pPr>
      <w:r>
        <w:t>порядок досудебного (внесудебного) обжалования решений</w:t>
      </w:r>
    </w:p>
    <w:p w14:paraId="26B8AFEF" w14:textId="77777777" w:rsidR="007D7F9E" w:rsidRDefault="007D7F9E">
      <w:pPr>
        <w:pStyle w:val="ConsPlusTitle"/>
        <w:jc w:val="center"/>
      </w:pPr>
      <w:r>
        <w:t>и действий (бездействия) органа, предоставляющего</w:t>
      </w:r>
    </w:p>
    <w:p w14:paraId="16422CCF" w14:textId="77777777" w:rsidR="007D7F9E" w:rsidRDefault="007D7F9E">
      <w:pPr>
        <w:pStyle w:val="ConsPlusTitle"/>
        <w:jc w:val="center"/>
      </w:pPr>
      <w:r>
        <w:t>государственную услугу, а также его должностных лиц</w:t>
      </w:r>
    </w:p>
    <w:p w14:paraId="03BDB188" w14:textId="77777777" w:rsidR="007D7F9E" w:rsidRDefault="007D7F9E">
      <w:pPr>
        <w:pStyle w:val="ConsPlusNormal"/>
        <w:jc w:val="both"/>
      </w:pPr>
    </w:p>
    <w:p w14:paraId="1F5067F4" w14:textId="77777777" w:rsidR="007D7F9E" w:rsidRDefault="007D7F9E">
      <w:pPr>
        <w:pStyle w:val="ConsPlusNormal"/>
        <w:ind w:firstLine="540"/>
        <w:jc w:val="both"/>
      </w:pPr>
      <w:r>
        <w:t>94. Порядок досудебного (внесудебного) обжалования решений и действий (бездействия) регулируется следующими нормативными правовыми актами:</w:t>
      </w:r>
    </w:p>
    <w:p w14:paraId="6AB0C24C" w14:textId="77777777" w:rsidR="007D7F9E" w:rsidRDefault="007D7F9E">
      <w:pPr>
        <w:pStyle w:val="ConsPlusNormal"/>
        <w:spacing w:before="220"/>
        <w:ind w:firstLine="540"/>
        <w:jc w:val="both"/>
      </w:pPr>
      <w:r>
        <w:lastRenderedPageBreak/>
        <w:t xml:space="preserve">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N 210-ФЗ;</w:t>
      </w:r>
    </w:p>
    <w:p w14:paraId="1A1AC277" w14:textId="77777777" w:rsidR="007D7F9E" w:rsidRDefault="007D7F9E">
      <w:pPr>
        <w:pStyle w:val="ConsPlusNormal"/>
        <w:spacing w:before="220"/>
        <w:ind w:firstLine="540"/>
        <w:jc w:val="both"/>
      </w:pP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(Собрание законодательства Российской Федерации, 2012, N 35, ст. 4829; 2018, N 25, ст. 3696);</w:t>
      </w:r>
    </w:p>
    <w:p w14:paraId="0FA31571" w14:textId="77777777" w:rsidR="007D7F9E" w:rsidRDefault="007D7F9E">
      <w:pPr>
        <w:pStyle w:val="ConsPlusNormal"/>
        <w:spacing w:before="220"/>
        <w:ind w:firstLine="540"/>
        <w:jc w:val="both"/>
      </w:pP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ноября 2012 г.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N 48, ст. 6706; 2018, N 49, ст. 7600).</w:t>
      </w:r>
    </w:p>
    <w:p w14:paraId="7E7A4B17" w14:textId="77777777" w:rsidR="007D7F9E" w:rsidRDefault="007D7F9E">
      <w:pPr>
        <w:pStyle w:val="ConsPlusNormal"/>
        <w:spacing w:before="220"/>
        <w:ind w:firstLine="540"/>
        <w:jc w:val="both"/>
      </w:pPr>
      <w:r>
        <w:t xml:space="preserve">95. Информация, указанная в </w:t>
      </w:r>
      <w:hyperlink w:anchor="P379">
        <w:r>
          <w:rPr>
            <w:color w:val="0000FF"/>
          </w:rPr>
          <w:t>разделе V</w:t>
        </w:r>
      </w:hyperlink>
      <w:r>
        <w:t xml:space="preserve"> настоящего Регламента, подлежит размещению на Едином портале.</w:t>
      </w:r>
    </w:p>
    <w:p w14:paraId="349FB6A7" w14:textId="77777777" w:rsidR="007D7F9E" w:rsidRDefault="007D7F9E">
      <w:pPr>
        <w:pStyle w:val="ConsPlusNormal"/>
        <w:jc w:val="both"/>
      </w:pPr>
    </w:p>
    <w:p w14:paraId="6E2F03E6" w14:textId="77777777" w:rsidR="007D7F9E" w:rsidRDefault="007D7F9E">
      <w:pPr>
        <w:pStyle w:val="ConsPlusNormal"/>
        <w:jc w:val="both"/>
      </w:pPr>
    </w:p>
    <w:p w14:paraId="1CB58997" w14:textId="77777777" w:rsidR="007D7F9E" w:rsidRDefault="007D7F9E">
      <w:pPr>
        <w:pStyle w:val="ConsPlusNormal"/>
        <w:jc w:val="both"/>
      </w:pPr>
    </w:p>
    <w:p w14:paraId="7B6C2338" w14:textId="77777777" w:rsidR="007D7F9E" w:rsidRDefault="007D7F9E">
      <w:pPr>
        <w:pStyle w:val="ConsPlusNormal"/>
        <w:jc w:val="both"/>
      </w:pPr>
    </w:p>
    <w:p w14:paraId="7E90127A" w14:textId="77777777" w:rsidR="007D7F9E" w:rsidRDefault="007D7F9E">
      <w:pPr>
        <w:pStyle w:val="ConsPlusNormal"/>
        <w:jc w:val="both"/>
      </w:pPr>
    </w:p>
    <w:p w14:paraId="7821CB54" w14:textId="77777777" w:rsidR="007D7F9E" w:rsidRDefault="007D7F9E">
      <w:pPr>
        <w:pStyle w:val="ConsPlusNormal"/>
        <w:jc w:val="right"/>
        <w:outlineLvl w:val="1"/>
      </w:pPr>
      <w:r>
        <w:t>Приложение 1</w:t>
      </w:r>
    </w:p>
    <w:p w14:paraId="43823CD8" w14:textId="77777777" w:rsidR="007D7F9E" w:rsidRDefault="007D7F9E">
      <w:pPr>
        <w:pStyle w:val="ConsPlusNormal"/>
        <w:jc w:val="right"/>
      </w:pPr>
      <w:r>
        <w:t>к Административному регламенту</w:t>
      </w:r>
    </w:p>
    <w:p w14:paraId="7664F086" w14:textId="77777777" w:rsidR="007D7F9E" w:rsidRDefault="007D7F9E">
      <w:pPr>
        <w:pStyle w:val="ConsPlusNormal"/>
        <w:jc w:val="right"/>
      </w:pPr>
      <w:r>
        <w:t>Федерального дорожного агентства</w:t>
      </w:r>
    </w:p>
    <w:p w14:paraId="196C3E84" w14:textId="77777777" w:rsidR="007D7F9E" w:rsidRDefault="007D7F9E">
      <w:pPr>
        <w:pStyle w:val="ConsPlusNormal"/>
        <w:jc w:val="right"/>
      </w:pPr>
      <w:r>
        <w:t>по предоставлению государственной</w:t>
      </w:r>
    </w:p>
    <w:p w14:paraId="68A70EEA" w14:textId="77777777" w:rsidR="007D7F9E" w:rsidRDefault="007D7F9E">
      <w:pPr>
        <w:pStyle w:val="ConsPlusNormal"/>
        <w:jc w:val="right"/>
      </w:pPr>
      <w:r>
        <w:t>услуги по утверждению результатов</w:t>
      </w:r>
    </w:p>
    <w:p w14:paraId="6BF4135A" w14:textId="77777777" w:rsidR="007D7F9E" w:rsidRDefault="007D7F9E">
      <w:pPr>
        <w:pStyle w:val="ConsPlusNormal"/>
        <w:jc w:val="right"/>
      </w:pPr>
      <w:r>
        <w:t>оценки уязвимости объектов транспортной</w:t>
      </w:r>
    </w:p>
    <w:p w14:paraId="0D975690" w14:textId="77777777" w:rsidR="007D7F9E" w:rsidRDefault="007D7F9E">
      <w:pPr>
        <w:pStyle w:val="ConsPlusNormal"/>
        <w:jc w:val="right"/>
      </w:pPr>
      <w:r>
        <w:t>инфраструктуры в установленной сфере</w:t>
      </w:r>
    </w:p>
    <w:p w14:paraId="01E09753" w14:textId="77777777" w:rsidR="007D7F9E" w:rsidRDefault="007D7F9E">
      <w:pPr>
        <w:pStyle w:val="ConsPlusNormal"/>
        <w:jc w:val="right"/>
      </w:pPr>
      <w:r>
        <w:t>деятельности, утвержденному приказом</w:t>
      </w:r>
    </w:p>
    <w:p w14:paraId="201A09CB" w14:textId="77777777" w:rsidR="007D7F9E" w:rsidRDefault="007D7F9E">
      <w:pPr>
        <w:pStyle w:val="ConsPlusNormal"/>
        <w:jc w:val="right"/>
      </w:pPr>
      <w:r>
        <w:t>Федерального дорожного агентства</w:t>
      </w:r>
    </w:p>
    <w:p w14:paraId="21F684E5" w14:textId="77777777" w:rsidR="007D7F9E" w:rsidRDefault="007D7F9E">
      <w:pPr>
        <w:pStyle w:val="ConsPlusNormal"/>
        <w:jc w:val="right"/>
      </w:pPr>
      <w:r>
        <w:t>от 01.11.2021 N 207</w:t>
      </w:r>
    </w:p>
    <w:p w14:paraId="09550F00" w14:textId="77777777" w:rsidR="007D7F9E" w:rsidRDefault="007D7F9E">
      <w:pPr>
        <w:pStyle w:val="ConsPlusNormal"/>
        <w:jc w:val="both"/>
      </w:pPr>
    </w:p>
    <w:p w14:paraId="1F2D2342" w14:textId="77777777" w:rsidR="007D7F9E" w:rsidRDefault="007D7F9E">
      <w:pPr>
        <w:pStyle w:val="ConsPlusNormal"/>
        <w:jc w:val="right"/>
      </w:pPr>
      <w:r>
        <w:t>Форма</w:t>
      </w:r>
    </w:p>
    <w:p w14:paraId="21AE4D8E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</w:tblGrid>
      <w:tr w:rsidR="007D7F9E" w14:paraId="18DAD344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36E20B5E" w14:textId="77777777" w:rsidR="007D7F9E" w:rsidRDefault="007D7F9E">
            <w:pPr>
              <w:pStyle w:val="ConsPlusNormal"/>
            </w:pPr>
            <w:r>
              <w:t>Исх. N ________ от _____________</w:t>
            </w:r>
          </w:p>
        </w:tc>
      </w:tr>
    </w:tbl>
    <w:p w14:paraId="1DE7A16F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D7F9E" w14:paraId="02E1EFB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A28EEF9" w14:textId="77777777" w:rsidR="007D7F9E" w:rsidRDefault="007D7F9E">
            <w:pPr>
              <w:pStyle w:val="ConsPlusNormal"/>
              <w:jc w:val="center"/>
            </w:pPr>
            <w:bookmarkStart w:id="7" w:name="P444"/>
            <w:bookmarkEnd w:id="7"/>
            <w:r>
              <w:t>Заявление</w:t>
            </w:r>
          </w:p>
          <w:p w14:paraId="6F64A384" w14:textId="77777777" w:rsidR="007D7F9E" w:rsidRDefault="007D7F9E">
            <w:pPr>
              <w:pStyle w:val="ConsPlusNormal"/>
              <w:jc w:val="center"/>
            </w:pPr>
            <w:r>
              <w:t>о предоставлении государственной услуги</w:t>
            </w:r>
          </w:p>
        </w:tc>
      </w:tr>
    </w:tbl>
    <w:p w14:paraId="30B64DEC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8731"/>
      </w:tblGrid>
      <w:tr w:rsidR="007D7F9E" w14:paraId="52D030D7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D815AD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46E81" w14:textId="77777777" w:rsidR="007D7F9E" w:rsidRDefault="007D7F9E">
            <w:pPr>
              <w:pStyle w:val="ConsPlusNormal"/>
            </w:pPr>
          </w:p>
        </w:tc>
      </w:tr>
      <w:tr w:rsidR="007D7F9E" w14:paraId="579153F6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7EE8A1D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5447E" w14:textId="77777777" w:rsidR="007D7F9E" w:rsidRDefault="007D7F9E">
            <w:pPr>
              <w:pStyle w:val="ConsPlusNormal"/>
            </w:pPr>
          </w:p>
        </w:tc>
      </w:tr>
      <w:tr w:rsidR="007D7F9E" w14:paraId="449E76D9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D4EFB6D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10767D" w14:textId="77777777" w:rsidR="007D7F9E" w:rsidRDefault="007D7F9E">
            <w:pPr>
              <w:pStyle w:val="ConsPlusNormal"/>
              <w:jc w:val="center"/>
            </w:pPr>
            <w:r>
              <w:t>(полное наименование юридического лица)</w:t>
            </w:r>
          </w:p>
        </w:tc>
      </w:tr>
      <w:tr w:rsidR="007D7F9E" w14:paraId="135E8596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E4229B8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724E1" w14:textId="77777777" w:rsidR="007D7F9E" w:rsidRDefault="007D7F9E">
            <w:pPr>
              <w:pStyle w:val="ConsPlusNormal"/>
            </w:pPr>
          </w:p>
        </w:tc>
      </w:tr>
      <w:tr w:rsidR="007D7F9E" w14:paraId="111450EA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C3787A9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C32C3" w14:textId="77777777" w:rsidR="007D7F9E" w:rsidRDefault="007D7F9E">
            <w:pPr>
              <w:pStyle w:val="ConsPlusNormal"/>
              <w:jc w:val="center"/>
            </w:pPr>
            <w:r>
              <w:t>(адрес в пределах места нахождения юридического лица)</w:t>
            </w:r>
          </w:p>
        </w:tc>
      </w:tr>
      <w:tr w:rsidR="007D7F9E" w14:paraId="299A55F9" w14:textId="77777777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0CDF7" w14:textId="77777777" w:rsidR="007D7F9E" w:rsidRDefault="007D7F9E">
            <w:pPr>
              <w:pStyle w:val="ConsPlusNormal"/>
              <w:ind w:firstLine="283"/>
              <w:jc w:val="both"/>
            </w:pPr>
            <w:r>
              <w:t>Прошу утвердить результаты проведенной оценки уязвимости объектов транспортной инфраструктуры, находящихся в оперативном управлении (ведении)</w:t>
            </w:r>
          </w:p>
        </w:tc>
      </w:tr>
      <w:tr w:rsidR="007D7F9E" w14:paraId="51C67AD4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E0F1BF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70061" w14:textId="77777777" w:rsidR="007D7F9E" w:rsidRDefault="007D7F9E">
            <w:pPr>
              <w:pStyle w:val="ConsPlusNormal"/>
            </w:pPr>
          </w:p>
        </w:tc>
      </w:tr>
      <w:tr w:rsidR="007D7F9E" w14:paraId="1B701B45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662FEF1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B3AEA" w14:textId="77777777" w:rsidR="007D7F9E" w:rsidRDefault="007D7F9E">
            <w:pPr>
              <w:pStyle w:val="ConsPlusNormal"/>
              <w:jc w:val="center"/>
            </w:pPr>
            <w:r>
              <w:t>(наименование субъекта транспортной инфраструктуры)</w:t>
            </w:r>
          </w:p>
        </w:tc>
      </w:tr>
    </w:tbl>
    <w:p w14:paraId="36D2EE00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8731"/>
      </w:tblGrid>
      <w:tr w:rsidR="007D7F9E" w14:paraId="78329AAB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50137DC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2AC8E62A" w14:textId="77777777" w:rsidR="007D7F9E" w:rsidRDefault="007D7F9E">
            <w:pPr>
              <w:pStyle w:val="ConsPlusNormal"/>
            </w:pPr>
            <w:r>
              <w:t>К заявлению прилагаются следующие документы по описи:</w:t>
            </w:r>
          </w:p>
        </w:tc>
      </w:tr>
      <w:tr w:rsidR="007D7F9E" w14:paraId="618320FC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86481EA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52D8C825" w14:textId="77777777" w:rsidR="007D7F9E" w:rsidRDefault="007D7F9E">
            <w:pPr>
              <w:pStyle w:val="ConsPlusNormal"/>
            </w:pPr>
            <w:r>
              <w:t>1.</w:t>
            </w:r>
          </w:p>
        </w:tc>
      </w:tr>
      <w:tr w:rsidR="007D7F9E" w14:paraId="55DB2355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E9552D0" w14:textId="77777777" w:rsidR="007D7F9E" w:rsidRDefault="007D7F9E">
            <w:pPr>
              <w:pStyle w:val="ConsPlusNormal"/>
            </w:pPr>
          </w:p>
        </w:tc>
        <w:tc>
          <w:tcPr>
            <w:tcW w:w="8731" w:type="dxa"/>
            <w:tcBorders>
              <w:top w:val="nil"/>
              <w:left w:val="nil"/>
              <w:bottom w:val="nil"/>
              <w:right w:val="nil"/>
            </w:tcBorders>
          </w:tcPr>
          <w:p w14:paraId="4196EBA6" w14:textId="77777777" w:rsidR="007D7F9E" w:rsidRDefault="007D7F9E">
            <w:pPr>
              <w:pStyle w:val="ConsPlusNormal"/>
            </w:pPr>
            <w:r>
              <w:t>2.</w:t>
            </w:r>
          </w:p>
        </w:tc>
      </w:tr>
    </w:tbl>
    <w:p w14:paraId="52E76086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"/>
        <w:gridCol w:w="2937"/>
        <w:gridCol w:w="1361"/>
        <w:gridCol w:w="4422"/>
      </w:tblGrid>
      <w:tr w:rsidR="007D7F9E" w14:paraId="01E5A1DE" w14:textId="77777777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16EDD0F" w14:textId="77777777" w:rsidR="007D7F9E" w:rsidRDefault="007D7F9E">
            <w:pPr>
              <w:pStyle w:val="ConsPlusNormal"/>
            </w:pP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14:paraId="65233CE6" w14:textId="77777777" w:rsidR="007D7F9E" w:rsidRDefault="007D7F9E">
            <w:pPr>
              <w:pStyle w:val="ConsPlusNormal"/>
            </w:pPr>
            <w:r>
              <w:t>Руководитель юридического лица либо уполномоченное им лицо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42317" w14:textId="77777777" w:rsidR="007D7F9E" w:rsidRDefault="007D7F9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2F389" w14:textId="77777777" w:rsidR="007D7F9E" w:rsidRDefault="007D7F9E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</w:tr>
    </w:tbl>
    <w:p w14:paraId="617F85FB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"/>
        <w:gridCol w:w="4298"/>
      </w:tblGrid>
      <w:tr w:rsidR="007D7F9E" w14:paraId="44107B38" w14:textId="77777777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443E133" w14:textId="77777777" w:rsidR="007D7F9E" w:rsidRDefault="007D7F9E">
            <w:pPr>
              <w:pStyle w:val="ConsPlusNormal"/>
            </w:pP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</w:tcPr>
          <w:p w14:paraId="6B234B66" w14:textId="77777777" w:rsidR="007D7F9E" w:rsidRDefault="007D7F9E">
            <w:pPr>
              <w:pStyle w:val="ConsPlusNormal"/>
              <w:jc w:val="both"/>
            </w:pPr>
            <w:r>
              <w:t>"__" ___________ 20__ г.</w:t>
            </w:r>
          </w:p>
        </w:tc>
      </w:tr>
      <w:tr w:rsidR="007D7F9E" w14:paraId="2BC15B80" w14:textId="77777777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753F43A" w14:textId="77777777" w:rsidR="007D7F9E" w:rsidRDefault="007D7F9E">
            <w:pPr>
              <w:pStyle w:val="ConsPlusNormal"/>
            </w:pP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</w:tcPr>
          <w:p w14:paraId="7ACD2996" w14:textId="77777777" w:rsidR="007D7F9E" w:rsidRDefault="007D7F9E">
            <w:pPr>
              <w:pStyle w:val="ConsPlusNormal"/>
              <w:jc w:val="both"/>
            </w:pPr>
          </w:p>
        </w:tc>
      </w:tr>
      <w:tr w:rsidR="007D7F9E" w14:paraId="3102089D" w14:textId="77777777"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3E008A7" w14:textId="77777777" w:rsidR="007D7F9E" w:rsidRDefault="007D7F9E">
            <w:pPr>
              <w:pStyle w:val="ConsPlusNormal"/>
            </w:pP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</w:tcPr>
          <w:p w14:paraId="34B8CFA0" w14:textId="77777777" w:rsidR="007D7F9E" w:rsidRDefault="007D7F9E">
            <w:pPr>
              <w:pStyle w:val="ConsPlusNormal"/>
              <w:jc w:val="both"/>
            </w:pPr>
            <w:r>
              <w:t>МП (при наличии)</w:t>
            </w:r>
          </w:p>
        </w:tc>
      </w:tr>
    </w:tbl>
    <w:p w14:paraId="3611408F" w14:textId="77777777" w:rsidR="007D7F9E" w:rsidRDefault="007D7F9E">
      <w:pPr>
        <w:pStyle w:val="ConsPlusNormal"/>
        <w:jc w:val="both"/>
      </w:pPr>
    </w:p>
    <w:p w14:paraId="4EE67967" w14:textId="77777777" w:rsidR="007D7F9E" w:rsidRDefault="007D7F9E">
      <w:pPr>
        <w:pStyle w:val="ConsPlusNormal"/>
        <w:jc w:val="both"/>
      </w:pPr>
    </w:p>
    <w:p w14:paraId="7ACC3AE2" w14:textId="77777777" w:rsidR="007D7F9E" w:rsidRDefault="007D7F9E">
      <w:pPr>
        <w:pStyle w:val="ConsPlusNormal"/>
        <w:jc w:val="both"/>
      </w:pPr>
    </w:p>
    <w:p w14:paraId="07FBE179" w14:textId="77777777" w:rsidR="007D7F9E" w:rsidRDefault="007D7F9E">
      <w:pPr>
        <w:pStyle w:val="ConsPlusNormal"/>
        <w:jc w:val="both"/>
      </w:pPr>
    </w:p>
    <w:p w14:paraId="65058BB0" w14:textId="77777777" w:rsidR="007D7F9E" w:rsidRDefault="007D7F9E">
      <w:pPr>
        <w:pStyle w:val="ConsPlusNormal"/>
        <w:jc w:val="both"/>
      </w:pPr>
    </w:p>
    <w:p w14:paraId="20CCC9A3" w14:textId="77777777" w:rsidR="007D7F9E" w:rsidRDefault="007D7F9E">
      <w:pPr>
        <w:pStyle w:val="ConsPlusNormal"/>
        <w:jc w:val="right"/>
        <w:outlineLvl w:val="1"/>
      </w:pPr>
      <w:r>
        <w:t>Приложение 2</w:t>
      </w:r>
    </w:p>
    <w:p w14:paraId="6B603EDD" w14:textId="77777777" w:rsidR="007D7F9E" w:rsidRDefault="007D7F9E">
      <w:pPr>
        <w:pStyle w:val="ConsPlusNormal"/>
        <w:jc w:val="right"/>
      </w:pPr>
      <w:r>
        <w:t>к Административному регламенту</w:t>
      </w:r>
    </w:p>
    <w:p w14:paraId="66589D84" w14:textId="77777777" w:rsidR="007D7F9E" w:rsidRDefault="007D7F9E">
      <w:pPr>
        <w:pStyle w:val="ConsPlusNormal"/>
        <w:jc w:val="right"/>
      </w:pPr>
      <w:r>
        <w:t>Федерального дорожного агентства</w:t>
      </w:r>
    </w:p>
    <w:p w14:paraId="709FCD42" w14:textId="77777777" w:rsidR="007D7F9E" w:rsidRDefault="007D7F9E">
      <w:pPr>
        <w:pStyle w:val="ConsPlusNormal"/>
        <w:jc w:val="right"/>
      </w:pPr>
      <w:r>
        <w:t>по предоставлению государственной</w:t>
      </w:r>
    </w:p>
    <w:p w14:paraId="3D9243EE" w14:textId="77777777" w:rsidR="007D7F9E" w:rsidRDefault="007D7F9E">
      <w:pPr>
        <w:pStyle w:val="ConsPlusNormal"/>
        <w:jc w:val="right"/>
      </w:pPr>
      <w:r>
        <w:t>услуги по утверждению результатов</w:t>
      </w:r>
    </w:p>
    <w:p w14:paraId="2F44CB1E" w14:textId="77777777" w:rsidR="007D7F9E" w:rsidRDefault="007D7F9E">
      <w:pPr>
        <w:pStyle w:val="ConsPlusNormal"/>
        <w:jc w:val="right"/>
      </w:pPr>
      <w:r>
        <w:t>оценки уязвимости объектов транспортной</w:t>
      </w:r>
    </w:p>
    <w:p w14:paraId="7D310693" w14:textId="77777777" w:rsidR="007D7F9E" w:rsidRDefault="007D7F9E">
      <w:pPr>
        <w:pStyle w:val="ConsPlusNormal"/>
        <w:jc w:val="right"/>
      </w:pPr>
      <w:r>
        <w:t>инфраструктуры в установленной сфере</w:t>
      </w:r>
    </w:p>
    <w:p w14:paraId="5CD63CF2" w14:textId="77777777" w:rsidR="007D7F9E" w:rsidRDefault="007D7F9E">
      <w:pPr>
        <w:pStyle w:val="ConsPlusNormal"/>
        <w:jc w:val="right"/>
      </w:pPr>
      <w:r>
        <w:t>деятельности, утвержденному приказом</w:t>
      </w:r>
    </w:p>
    <w:p w14:paraId="21ED0062" w14:textId="77777777" w:rsidR="007D7F9E" w:rsidRDefault="007D7F9E">
      <w:pPr>
        <w:pStyle w:val="ConsPlusNormal"/>
        <w:jc w:val="right"/>
      </w:pPr>
      <w:r>
        <w:t>Федерального дорожного агентства</w:t>
      </w:r>
    </w:p>
    <w:p w14:paraId="1C347BBB" w14:textId="77777777" w:rsidR="007D7F9E" w:rsidRDefault="007D7F9E">
      <w:pPr>
        <w:pStyle w:val="ConsPlusNormal"/>
        <w:jc w:val="right"/>
      </w:pPr>
      <w:r>
        <w:t>от 01.11.2021 N 207</w:t>
      </w:r>
    </w:p>
    <w:p w14:paraId="247B7D64" w14:textId="77777777" w:rsidR="007D7F9E" w:rsidRDefault="007D7F9E">
      <w:pPr>
        <w:pStyle w:val="ConsPlusNormal"/>
        <w:jc w:val="both"/>
      </w:pPr>
    </w:p>
    <w:p w14:paraId="3086319B" w14:textId="77777777" w:rsidR="007D7F9E" w:rsidRDefault="007D7F9E">
      <w:pPr>
        <w:pStyle w:val="ConsPlusNormal"/>
        <w:jc w:val="right"/>
      </w:pPr>
      <w:r>
        <w:t>Рекомендуемый образец</w:t>
      </w:r>
    </w:p>
    <w:p w14:paraId="2729DDB4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</w:tblGrid>
      <w:tr w:rsidR="007D7F9E" w14:paraId="69A25ABD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C2B066E" w14:textId="77777777" w:rsidR="007D7F9E" w:rsidRDefault="007D7F9E">
            <w:pPr>
              <w:pStyle w:val="ConsPlusNormal"/>
            </w:pPr>
            <w:r>
              <w:t>Исх. N ________ от _____________</w:t>
            </w:r>
          </w:p>
        </w:tc>
      </w:tr>
    </w:tbl>
    <w:p w14:paraId="147FE805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D7F9E" w14:paraId="28DC5DDA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9F4B5C0" w14:textId="77777777" w:rsidR="007D7F9E" w:rsidRDefault="007D7F9E">
            <w:pPr>
              <w:pStyle w:val="ConsPlusNormal"/>
              <w:jc w:val="center"/>
            </w:pPr>
            <w:bookmarkStart w:id="8" w:name="P501"/>
            <w:bookmarkEnd w:id="8"/>
            <w:r>
              <w:t>Заявление</w:t>
            </w:r>
          </w:p>
          <w:p w14:paraId="0BED477E" w14:textId="77777777" w:rsidR="007D7F9E" w:rsidRDefault="007D7F9E">
            <w:pPr>
              <w:pStyle w:val="ConsPlusNormal"/>
              <w:jc w:val="center"/>
            </w:pPr>
            <w:r>
              <w:t>об исправлении опечаток и ошибок в выданных в результате предоставления государственной услуги документах</w:t>
            </w:r>
          </w:p>
        </w:tc>
      </w:tr>
    </w:tbl>
    <w:p w14:paraId="29094D10" w14:textId="77777777" w:rsidR="007D7F9E" w:rsidRDefault="007D7F9E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6"/>
        <w:gridCol w:w="1723"/>
        <w:gridCol w:w="807"/>
        <w:gridCol w:w="5005"/>
      </w:tblGrid>
      <w:tr w:rsidR="007D7F9E" w14:paraId="38E3165D" w14:textId="7777777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E229F" w14:textId="77777777" w:rsidR="007D7F9E" w:rsidRDefault="007D7F9E">
            <w:pPr>
              <w:pStyle w:val="ConsPlusNormal"/>
            </w:pPr>
          </w:p>
        </w:tc>
      </w:tr>
      <w:tr w:rsidR="007D7F9E" w14:paraId="26C7B340" w14:textId="7777777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DB723" w14:textId="77777777" w:rsidR="007D7F9E" w:rsidRDefault="007D7F9E">
            <w:pPr>
              <w:pStyle w:val="ConsPlusNormal"/>
            </w:pPr>
          </w:p>
        </w:tc>
      </w:tr>
      <w:tr w:rsidR="007D7F9E" w14:paraId="33C7F4DC" w14:textId="77777777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469B4" w14:textId="77777777" w:rsidR="007D7F9E" w:rsidRDefault="007D7F9E">
            <w:pPr>
              <w:pStyle w:val="ConsPlusNormal"/>
              <w:jc w:val="center"/>
            </w:pPr>
            <w:r>
              <w:t>(полное наименование юридического лица)</w:t>
            </w:r>
          </w:p>
        </w:tc>
      </w:tr>
      <w:tr w:rsidR="007D7F9E" w14:paraId="18BE651F" w14:textId="77777777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966EE" w14:textId="77777777" w:rsidR="007D7F9E" w:rsidRDefault="007D7F9E">
            <w:pPr>
              <w:pStyle w:val="ConsPlusNormal"/>
            </w:pPr>
          </w:p>
        </w:tc>
      </w:tr>
      <w:tr w:rsidR="007D7F9E" w14:paraId="5E0FD842" w14:textId="77777777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A13A0" w14:textId="77777777" w:rsidR="007D7F9E" w:rsidRDefault="007D7F9E">
            <w:pPr>
              <w:pStyle w:val="ConsPlusNormal"/>
              <w:jc w:val="center"/>
            </w:pPr>
            <w:r>
              <w:t>(адрес в пределах места нахождения юридического лица)</w:t>
            </w:r>
          </w:p>
        </w:tc>
      </w:tr>
      <w:tr w:rsidR="007D7F9E" w14:paraId="2DB059B5" w14:textId="77777777">
        <w:tblPrEx>
          <w:tblBorders>
            <w:insideH w:val="none" w:sz="0" w:space="0" w:color="auto"/>
          </w:tblBorders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854D7" w14:textId="77777777" w:rsidR="007D7F9E" w:rsidRDefault="007D7F9E">
            <w:pPr>
              <w:pStyle w:val="ConsPlusNormal"/>
            </w:pPr>
            <w:r>
              <w:t>Прошу исправить ошибку в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B6F0F" w14:textId="77777777" w:rsidR="007D7F9E" w:rsidRDefault="007D7F9E">
            <w:pPr>
              <w:pStyle w:val="ConsPlusNormal"/>
            </w:pPr>
          </w:p>
        </w:tc>
      </w:tr>
      <w:tr w:rsidR="007D7F9E" w14:paraId="164976C3" w14:textId="77777777">
        <w:tblPrEx>
          <w:tblBorders>
            <w:insideH w:val="none" w:sz="0" w:space="0" w:color="auto"/>
          </w:tblBorders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E44A0" w14:textId="77777777" w:rsidR="007D7F9E" w:rsidRDefault="007D7F9E">
            <w:pPr>
              <w:pStyle w:val="ConsPlusNormal"/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BA017" w14:textId="77777777" w:rsidR="007D7F9E" w:rsidRDefault="007D7F9E">
            <w:pPr>
              <w:pStyle w:val="ConsPlusNormal"/>
              <w:jc w:val="center"/>
            </w:pPr>
            <w:r>
              <w:t>(реквизиты документа, заявленного к исправлению)</w:t>
            </w:r>
          </w:p>
        </w:tc>
      </w:tr>
      <w:tr w:rsidR="007D7F9E" w14:paraId="7861952A" w14:textId="77777777">
        <w:tblPrEx>
          <w:tblBorders>
            <w:insideH w:val="none" w:sz="0" w:space="0" w:color="auto"/>
          </w:tblBorders>
        </w:tblPrEx>
        <w:tc>
          <w:tcPr>
            <w:tcW w:w="4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5DD99B" w14:textId="77777777" w:rsidR="007D7F9E" w:rsidRDefault="007D7F9E">
            <w:pPr>
              <w:pStyle w:val="ConsPlusNormal"/>
              <w:jc w:val="both"/>
            </w:pPr>
            <w:r>
              <w:t>ошибочно указанную информацию</w:t>
            </w:r>
          </w:p>
        </w:tc>
        <w:tc>
          <w:tcPr>
            <w:tcW w:w="5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1BCB6" w14:textId="77777777" w:rsidR="007D7F9E" w:rsidRDefault="007D7F9E">
            <w:pPr>
              <w:pStyle w:val="ConsPlusNormal"/>
            </w:pPr>
          </w:p>
        </w:tc>
      </w:tr>
      <w:tr w:rsidR="007D7F9E" w14:paraId="479858AB" w14:textId="77777777">
        <w:tblPrEx>
          <w:tblBorders>
            <w:insideH w:val="none" w:sz="0" w:space="0" w:color="auto"/>
          </w:tblBorders>
        </w:tblPrEx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2A4609F" w14:textId="77777777" w:rsidR="007D7F9E" w:rsidRDefault="007D7F9E">
            <w:pPr>
              <w:pStyle w:val="ConsPlusNormal"/>
              <w:jc w:val="both"/>
            </w:pPr>
            <w:r>
              <w:t>заменить на</w:t>
            </w:r>
          </w:p>
        </w:tc>
        <w:tc>
          <w:tcPr>
            <w:tcW w:w="75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B910D" w14:textId="77777777" w:rsidR="007D7F9E" w:rsidRDefault="007D7F9E">
            <w:pPr>
              <w:pStyle w:val="ConsPlusNormal"/>
            </w:pPr>
          </w:p>
        </w:tc>
      </w:tr>
    </w:tbl>
    <w:p w14:paraId="3A8E73C2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D7F9E" w14:paraId="24F29266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5FBB8F0" w14:textId="77777777" w:rsidR="007D7F9E" w:rsidRDefault="007D7F9E">
            <w:pPr>
              <w:pStyle w:val="ConsPlusNormal"/>
            </w:pPr>
            <w:r>
              <w:t>К заявлению прилагаются следующие документы по описи:</w:t>
            </w:r>
          </w:p>
        </w:tc>
      </w:tr>
      <w:tr w:rsidR="007D7F9E" w14:paraId="274D8364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8E72A46" w14:textId="77777777" w:rsidR="007D7F9E" w:rsidRDefault="007D7F9E">
            <w:pPr>
              <w:pStyle w:val="ConsPlusNormal"/>
            </w:pPr>
            <w:r>
              <w:t>1.</w:t>
            </w:r>
          </w:p>
        </w:tc>
      </w:tr>
      <w:tr w:rsidR="007D7F9E" w14:paraId="67140CF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3B66380" w14:textId="77777777" w:rsidR="007D7F9E" w:rsidRDefault="007D7F9E">
            <w:pPr>
              <w:pStyle w:val="ConsPlusNormal"/>
            </w:pPr>
            <w:r>
              <w:t>2.</w:t>
            </w:r>
          </w:p>
        </w:tc>
      </w:tr>
    </w:tbl>
    <w:p w14:paraId="0742A6BE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1361"/>
        <w:gridCol w:w="4422"/>
      </w:tblGrid>
      <w:tr w:rsidR="007D7F9E" w14:paraId="1738CD86" w14:textId="7777777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23038B49" w14:textId="77777777" w:rsidR="007D7F9E" w:rsidRDefault="007D7F9E">
            <w:pPr>
              <w:pStyle w:val="ConsPlusNormal"/>
            </w:pPr>
            <w:r>
              <w:t>Руководитель юридического лица либо уполномоченное им лицо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33534" w14:textId="77777777" w:rsidR="007D7F9E" w:rsidRDefault="007D7F9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CE2E2" w14:textId="77777777" w:rsidR="007D7F9E" w:rsidRDefault="007D7F9E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</w:tr>
    </w:tbl>
    <w:p w14:paraId="793143DA" w14:textId="77777777" w:rsidR="007D7F9E" w:rsidRDefault="007D7F9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</w:tblGrid>
      <w:tr w:rsidR="007D7F9E" w14:paraId="415A217E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204E88B" w14:textId="77777777" w:rsidR="007D7F9E" w:rsidRDefault="007D7F9E">
            <w:pPr>
              <w:pStyle w:val="ConsPlusNormal"/>
            </w:pPr>
            <w:r>
              <w:t>"__" ___________ 20__ г.</w:t>
            </w:r>
          </w:p>
        </w:tc>
      </w:tr>
      <w:tr w:rsidR="007D7F9E" w14:paraId="26EF954B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39C3C87F" w14:textId="77777777" w:rsidR="007D7F9E" w:rsidRDefault="007D7F9E">
            <w:pPr>
              <w:pStyle w:val="ConsPlusNormal"/>
            </w:pPr>
          </w:p>
        </w:tc>
      </w:tr>
      <w:tr w:rsidR="007D7F9E" w14:paraId="1FD3E9A8" w14:textId="77777777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03F19F7" w14:textId="77777777" w:rsidR="007D7F9E" w:rsidRDefault="007D7F9E">
            <w:pPr>
              <w:pStyle w:val="ConsPlusNormal"/>
            </w:pPr>
            <w:r>
              <w:t>МП (при наличии)</w:t>
            </w:r>
          </w:p>
        </w:tc>
      </w:tr>
    </w:tbl>
    <w:p w14:paraId="1FB78C1A" w14:textId="77777777" w:rsidR="007D7F9E" w:rsidRDefault="007D7F9E">
      <w:pPr>
        <w:pStyle w:val="ConsPlusNormal"/>
        <w:jc w:val="both"/>
      </w:pPr>
    </w:p>
    <w:p w14:paraId="5F869284" w14:textId="77777777" w:rsidR="007D7F9E" w:rsidRDefault="007D7F9E">
      <w:pPr>
        <w:pStyle w:val="ConsPlusNormal"/>
        <w:jc w:val="both"/>
      </w:pPr>
    </w:p>
    <w:p w14:paraId="48AFC053" w14:textId="77777777" w:rsidR="007D7F9E" w:rsidRDefault="007D7F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D060B1E" w14:textId="77777777" w:rsidR="00320939" w:rsidRDefault="00320939"/>
    <w:sectPr w:rsidR="00320939" w:rsidSect="007D7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9E"/>
    <w:rsid w:val="00320939"/>
    <w:rsid w:val="00432849"/>
    <w:rsid w:val="0055504C"/>
    <w:rsid w:val="007D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9A407"/>
  <w15:chartTrackingRefBased/>
  <w15:docId w15:val="{9C833F32-0C28-41CC-83B8-47AB6CBE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7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7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F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F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7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7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7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7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7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7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7F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7F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7F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7F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7F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7F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7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7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7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7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7F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7F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7F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7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7F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7F9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D7F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7D7F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7D7F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3235&amp;dst=43" TargetMode="External"/><Relationship Id="rId18" Type="http://schemas.openxmlformats.org/officeDocument/2006/relationships/hyperlink" Target="https://login.consultant.ru/link/?req=doc&amp;base=LAW&amp;n=504578&amp;dst=100010" TargetMode="External"/><Relationship Id="rId26" Type="http://schemas.openxmlformats.org/officeDocument/2006/relationships/hyperlink" Target="https://login.consultant.ru/link/?req=doc&amp;base=LAW&amp;n=504578&amp;dst=100010" TargetMode="External"/><Relationship Id="rId39" Type="http://schemas.openxmlformats.org/officeDocument/2006/relationships/hyperlink" Target="https://login.consultant.ru/link/?req=doc&amp;base=LAW&amp;n=300316" TargetMode="External"/><Relationship Id="rId21" Type="http://schemas.openxmlformats.org/officeDocument/2006/relationships/hyperlink" Target="https://login.consultant.ru/link/?req=doc&amp;base=LAW&amp;n=504577&amp;dst=100010" TargetMode="External"/><Relationship Id="rId34" Type="http://schemas.openxmlformats.org/officeDocument/2006/relationships/hyperlink" Target="https://login.consultant.ru/link/?req=doc&amp;base=LAW&amp;n=504578&amp;dst=100010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1885&amp;dst=1000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4577&amp;dst=100010" TargetMode="External"/><Relationship Id="rId20" Type="http://schemas.openxmlformats.org/officeDocument/2006/relationships/hyperlink" Target="https://login.consultant.ru/link/?req=doc&amp;base=LAW&amp;n=504578&amp;dst=100010" TargetMode="External"/><Relationship Id="rId29" Type="http://schemas.openxmlformats.org/officeDocument/2006/relationships/hyperlink" Target="https://login.consultant.ru/link/?req=doc&amp;base=LAW&amp;n=504577&amp;dst=100010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301&amp;dst=46" TargetMode="External"/><Relationship Id="rId11" Type="http://schemas.openxmlformats.org/officeDocument/2006/relationships/hyperlink" Target="https://login.consultant.ru/link/?req=doc&amp;base=LAW&amp;n=353467&amp;dst=3" TargetMode="External"/><Relationship Id="rId24" Type="http://schemas.openxmlformats.org/officeDocument/2006/relationships/hyperlink" Target="https://login.consultant.ru/link/?req=doc&amp;base=LAW&amp;n=504578&amp;dst=100010" TargetMode="External"/><Relationship Id="rId32" Type="http://schemas.openxmlformats.org/officeDocument/2006/relationships/hyperlink" Target="https://login.consultant.ru/link/?req=doc&amp;base=LAW&amp;n=504578&amp;dst=100010" TargetMode="External"/><Relationship Id="rId37" Type="http://schemas.openxmlformats.org/officeDocument/2006/relationships/hyperlink" Target="https://login.consultant.ru/link/?req=doc&amp;base=LAW&amp;n=523235&amp;dst=290" TargetMode="External"/><Relationship Id="rId40" Type="http://schemas.openxmlformats.org/officeDocument/2006/relationships/hyperlink" Target="https://login.consultant.ru/link/?req=doc&amp;base=LAW&amp;n=311791" TargetMode="External"/><Relationship Id="rId5" Type="http://schemas.openxmlformats.org/officeDocument/2006/relationships/hyperlink" Target="https://login.consultant.ru/link/?req=doc&amp;base=LAW&amp;n=391643&amp;dst=261" TargetMode="External"/><Relationship Id="rId15" Type="http://schemas.openxmlformats.org/officeDocument/2006/relationships/hyperlink" Target="https://login.consultant.ru/link/?req=doc&amp;base=LAW&amp;n=504578&amp;dst=100010" TargetMode="External"/><Relationship Id="rId23" Type="http://schemas.openxmlformats.org/officeDocument/2006/relationships/hyperlink" Target="https://login.consultant.ru/link/?req=doc&amp;base=LAW&amp;n=504577&amp;dst=100010" TargetMode="External"/><Relationship Id="rId28" Type="http://schemas.openxmlformats.org/officeDocument/2006/relationships/hyperlink" Target="https://login.consultant.ru/link/?req=doc&amp;base=LAW&amp;n=504578&amp;dst=100010" TargetMode="External"/><Relationship Id="rId36" Type="http://schemas.openxmlformats.org/officeDocument/2006/relationships/hyperlink" Target="https://login.consultant.ru/link/?req=doc&amp;base=LAW&amp;n=523235&amp;dst=100064" TargetMode="External"/><Relationship Id="rId10" Type="http://schemas.openxmlformats.org/officeDocument/2006/relationships/hyperlink" Target="https://login.consultant.ru/link/?req=doc&amp;base=LAW&amp;n=515566&amp;dst=45" TargetMode="External"/><Relationship Id="rId19" Type="http://schemas.openxmlformats.org/officeDocument/2006/relationships/hyperlink" Target="https://login.consultant.ru/link/?req=doc&amp;base=LAW&amp;n=504577&amp;dst=100010" TargetMode="External"/><Relationship Id="rId31" Type="http://schemas.openxmlformats.org/officeDocument/2006/relationships/hyperlink" Target="https://login.consultant.ru/link/?req=doc&amp;base=LAW&amp;n=504577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3235&amp;dst=38" TargetMode="External"/><Relationship Id="rId14" Type="http://schemas.openxmlformats.org/officeDocument/2006/relationships/hyperlink" Target="https://login.consultant.ru/link/?req=doc&amp;base=LAW&amp;n=523235&amp;dst=290" TargetMode="External"/><Relationship Id="rId22" Type="http://schemas.openxmlformats.org/officeDocument/2006/relationships/hyperlink" Target="https://login.consultant.ru/link/?req=doc&amp;base=LAW&amp;n=504578&amp;dst=100010" TargetMode="External"/><Relationship Id="rId27" Type="http://schemas.openxmlformats.org/officeDocument/2006/relationships/hyperlink" Target="https://login.consultant.ru/link/?req=doc&amp;base=LAW&amp;n=504577&amp;dst=100010" TargetMode="External"/><Relationship Id="rId30" Type="http://schemas.openxmlformats.org/officeDocument/2006/relationships/hyperlink" Target="https://login.consultant.ru/link/?req=doc&amp;base=LAW&amp;n=504578&amp;dst=100010" TargetMode="External"/><Relationship Id="rId35" Type="http://schemas.openxmlformats.org/officeDocument/2006/relationships/hyperlink" Target="https://login.consultant.ru/link/?req=doc&amp;base=LAW&amp;n=504577&amp;dst=100010" TargetMode="External"/><Relationship Id="rId8" Type="http://schemas.openxmlformats.org/officeDocument/2006/relationships/hyperlink" Target="https://login.consultant.ru/link/?req=doc&amp;base=LAW&amp;n=521885&amp;dst=10002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3677&amp;dst=104" TargetMode="External"/><Relationship Id="rId17" Type="http://schemas.openxmlformats.org/officeDocument/2006/relationships/hyperlink" Target="https://login.consultant.ru/link/?req=doc&amp;base=LAW&amp;n=523235&amp;dst=244" TargetMode="External"/><Relationship Id="rId25" Type="http://schemas.openxmlformats.org/officeDocument/2006/relationships/hyperlink" Target="https://login.consultant.ru/link/?req=doc&amp;base=LAW&amp;n=504577&amp;dst=100010" TargetMode="External"/><Relationship Id="rId33" Type="http://schemas.openxmlformats.org/officeDocument/2006/relationships/hyperlink" Target="https://login.consultant.ru/link/?req=doc&amp;base=LAW&amp;n=504577&amp;dst=100010" TargetMode="External"/><Relationship Id="rId38" Type="http://schemas.openxmlformats.org/officeDocument/2006/relationships/hyperlink" Target="https://login.consultant.ru/link/?req=doc&amp;base=LAW&amp;n=523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7080</Words>
  <Characters>40360</Characters>
  <Application>Microsoft Office Word</Application>
  <DocSecurity>0</DocSecurity>
  <Lines>336</Lines>
  <Paragraphs>94</Paragraphs>
  <ScaleCrop>false</ScaleCrop>
  <Company/>
  <LinksUpToDate>false</LinksUpToDate>
  <CharactersWithSpaces>47346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2026-02-12T09:23:00Z</dcterms:created>
  <dcterms:modified xsi:type="dcterms:W3CDTF">2026-02-12T09:23:00Z</dcterms:modified>
</cp:coreProperties>
</file>