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1DEFD" w14:textId="77777777" w:rsidR="005B56A6" w:rsidRDefault="005B56A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2D45BBD" w14:textId="77777777" w:rsidR="005B56A6" w:rsidRDefault="005B56A6">
      <w:pPr>
        <w:pStyle w:val="ConsPlusNormal"/>
        <w:jc w:val="both"/>
        <w:outlineLvl w:val="0"/>
      </w:pPr>
    </w:p>
    <w:p w14:paraId="37D0349B" w14:textId="77777777" w:rsidR="005B56A6" w:rsidRDefault="005B56A6">
      <w:pPr>
        <w:pStyle w:val="ConsPlusNormal"/>
        <w:outlineLvl w:val="0"/>
      </w:pPr>
      <w:r>
        <w:t>Зарегистрировано в Минюсте России 18 января 2021 г. N 62120</w:t>
      </w:r>
    </w:p>
    <w:p w14:paraId="497EFB12" w14:textId="77777777" w:rsidR="005B56A6" w:rsidRDefault="005B56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772B66F" w14:textId="77777777" w:rsidR="005B56A6" w:rsidRDefault="005B56A6">
      <w:pPr>
        <w:pStyle w:val="ConsPlusNormal"/>
        <w:jc w:val="both"/>
      </w:pPr>
    </w:p>
    <w:p w14:paraId="76CD9271" w14:textId="77777777" w:rsidR="005B56A6" w:rsidRDefault="005B56A6">
      <w:pPr>
        <w:pStyle w:val="ConsPlusTitle"/>
        <w:jc w:val="center"/>
      </w:pPr>
      <w:r>
        <w:t>МИНИСТЕРСТВО ТРАНСПОРТА РОССИЙСКОЙ ФЕДЕРАЦИИ</w:t>
      </w:r>
    </w:p>
    <w:p w14:paraId="4777FC40" w14:textId="77777777" w:rsidR="005B56A6" w:rsidRDefault="005B56A6">
      <w:pPr>
        <w:pStyle w:val="ConsPlusTitle"/>
        <w:jc w:val="center"/>
      </w:pPr>
    </w:p>
    <w:p w14:paraId="6114FF2F" w14:textId="77777777" w:rsidR="005B56A6" w:rsidRDefault="005B56A6">
      <w:pPr>
        <w:pStyle w:val="ConsPlusTitle"/>
        <w:jc w:val="center"/>
      </w:pPr>
      <w:r>
        <w:t>ПРИКАЗ</w:t>
      </w:r>
    </w:p>
    <w:p w14:paraId="7D8EA967" w14:textId="77777777" w:rsidR="005B56A6" w:rsidRDefault="005B56A6">
      <w:pPr>
        <w:pStyle w:val="ConsPlusTitle"/>
        <w:jc w:val="center"/>
      </w:pPr>
      <w:r>
        <w:t>от 29 декабря 2020 г. N 578</w:t>
      </w:r>
    </w:p>
    <w:p w14:paraId="6505D3DE" w14:textId="77777777" w:rsidR="005B56A6" w:rsidRDefault="005B56A6">
      <w:pPr>
        <w:pStyle w:val="ConsPlusTitle"/>
        <w:jc w:val="center"/>
      </w:pPr>
    </w:p>
    <w:p w14:paraId="2B9DEACE" w14:textId="77777777" w:rsidR="005B56A6" w:rsidRDefault="005B56A6">
      <w:pPr>
        <w:pStyle w:val="ConsPlusTitle"/>
        <w:jc w:val="center"/>
      </w:pPr>
      <w:r>
        <w:t>ОБ УТВЕРЖДЕНИИ</w:t>
      </w:r>
    </w:p>
    <w:p w14:paraId="64459DAD" w14:textId="77777777" w:rsidR="005B56A6" w:rsidRDefault="005B56A6">
      <w:pPr>
        <w:pStyle w:val="ConsPlusTitle"/>
        <w:jc w:val="center"/>
      </w:pPr>
      <w:r>
        <w:t>ТИПОВЫХ ДОПОЛНИТЕЛЬНЫХ ПРОФЕССИОНАЛЬНЫХ ПРОГРАММ</w:t>
      </w:r>
    </w:p>
    <w:p w14:paraId="5DBEE291" w14:textId="77777777" w:rsidR="005B56A6" w:rsidRDefault="005B56A6">
      <w:pPr>
        <w:pStyle w:val="ConsPlusTitle"/>
        <w:jc w:val="center"/>
      </w:pPr>
      <w:r>
        <w:t>В ОБЛАСТИ ПОДГОТОВКИ СИЛ ОБЕСПЕЧЕНИЯ</w:t>
      </w:r>
    </w:p>
    <w:p w14:paraId="7F06C404" w14:textId="77777777" w:rsidR="005B56A6" w:rsidRDefault="005B56A6">
      <w:pPr>
        <w:pStyle w:val="ConsPlusTitle"/>
        <w:jc w:val="center"/>
      </w:pPr>
      <w:r>
        <w:t>ТРАНСПОРТНОЙ БЕЗОПАСНОСТИ</w:t>
      </w:r>
    </w:p>
    <w:p w14:paraId="419ACA82" w14:textId="77777777" w:rsidR="005B56A6" w:rsidRDefault="005B56A6">
      <w:pPr>
        <w:pStyle w:val="ConsPlusNormal"/>
        <w:jc w:val="both"/>
      </w:pPr>
    </w:p>
    <w:p w14:paraId="6A57BD35" w14:textId="77777777" w:rsidR="005B56A6" w:rsidRDefault="005B56A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2 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 и </w:t>
      </w:r>
      <w:hyperlink r:id="rId6">
        <w:r>
          <w:rPr>
            <w:color w:val="0000FF"/>
          </w:rPr>
          <w:t>подпунктом 5.2.8(1) пункта 5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2020, N 21, ст. 3255), приказываю:</w:t>
      </w:r>
    </w:p>
    <w:p w14:paraId="43028E3E" w14:textId="77777777" w:rsidR="005B56A6" w:rsidRDefault="005B56A6">
      <w:pPr>
        <w:pStyle w:val="ConsPlusNormal"/>
        <w:spacing w:before="220"/>
        <w:ind w:firstLine="540"/>
        <w:jc w:val="both"/>
      </w:pPr>
      <w:r>
        <w:t>1. Утвердить:</w:t>
      </w:r>
    </w:p>
    <w:p w14:paraId="5417C141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работников, назначенных в качестве лиц, ответственных за обеспечение транспортной безопасности в субъекте транспортной инфраструктуры (</w:t>
      </w:r>
      <w:hyperlink w:anchor="P37">
        <w:r>
          <w:rPr>
            <w:color w:val="0000FF"/>
          </w:rPr>
          <w:t>приложение N 1</w:t>
        </w:r>
      </w:hyperlink>
      <w:r>
        <w:t xml:space="preserve"> к настоящему приказу);</w:t>
      </w:r>
    </w:p>
    <w:p w14:paraId="2E5DC78F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работников, назначенных в качестве лиц, ответственных за обеспечение транспортной безопасности на объекте транспортной инфраструктуры и (или) транспортном средстве, и персонала специализированных организаций (</w:t>
      </w:r>
      <w:hyperlink w:anchor="P429">
        <w:r>
          <w:rPr>
            <w:color w:val="0000FF"/>
          </w:rPr>
          <w:t>приложение N 2</w:t>
        </w:r>
      </w:hyperlink>
      <w:r>
        <w:t xml:space="preserve"> к настоящему приказу);</w:t>
      </w:r>
    </w:p>
    <w:p w14:paraId="5EBD96D5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 субъекта транспортной инфраструктуры, подразделения транспортной безопасности, руководящих выполнением работ, непосредственно связанных с обеспечением транспортной безопасности объекта транспортной инфраструктуры и (или) транспортного средства (</w:t>
      </w:r>
      <w:hyperlink w:anchor="P781">
        <w:r>
          <w:rPr>
            <w:color w:val="0000FF"/>
          </w:rPr>
          <w:t>приложение N 3</w:t>
        </w:r>
      </w:hyperlink>
      <w:r>
        <w:t xml:space="preserve"> к настоящему приказу);</w:t>
      </w:r>
    </w:p>
    <w:p w14:paraId="2A505A13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работников, включенных в состав группы быстрого реагирования (</w:t>
      </w:r>
      <w:hyperlink w:anchor="P1184">
        <w:r>
          <w:rPr>
            <w:color w:val="0000FF"/>
          </w:rPr>
          <w:t>приложение N 4</w:t>
        </w:r>
      </w:hyperlink>
      <w:r>
        <w:t xml:space="preserve"> к настоящему приказу);</w:t>
      </w:r>
    </w:p>
    <w:p w14:paraId="679C4592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работников, осуществляющих досмотр, дополнительный досмотр, повторный досмотр в целях обеспечения транспортной безопасности (</w:t>
      </w:r>
      <w:hyperlink w:anchor="P1445">
        <w:r>
          <w:rPr>
            <w:color w:val="0000FF"/>
          </w:rPr>
          <w:t>приложение N 5</w:t>
        </w:r>
      </w:hyperlink>
      <w:r>
        <w:t xml:space="preserve"> к настоящему приказу);</w:t>
      </w:r>
    </w:p>
    <w:p w14:paraId="7125D47E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работников, осуществляющих наблюдение и (или) собеседование в целях обеспечения транспортной безопасности (</w:t>
      </w:r>
      <w:hyperlink w:anchor="P1706">
        <w:r>
          <w:rPr>
            <w:color w:val="0000FF"/>
          </w:rPr>
          <w:t>приложение N 6</w:t>
        </w:r>
      </w:hyperlink>
      <w:r>
        <w:t xml:space="preserve"> к настоящему приказу);</w:t>
      </w:r>
    </w:p>
    <w:p w14:paraId="5355D989" w14:textId="77777777" w:rsidR="005B56A6" w:rsidRDefault="005B56A6">
      <w:pPr>
        <w:pStyle w:val="ConsPlusNormal"/>
        <w:spacing w:before="220"/>
        <w:ind w:firstLine="540"/>
        <w:jc w:val="both"/>
      </w:pPr>
      <w:r>
        <w:t>Типовую дополнительную профессиональную программу - программу повышения квалификации работников, управляющих техническими средствами обеспечения транспортной безопасности (</w:t>
      </w:r>
      <w:hyperlink w:anchor="P1969">
        <w:r>
          <w:rPr>
            <w:color w:val="0000FF"/>
          </w:rPr>
          <w:t>приложение N 7</w:t>
        </w:r>
      </w:hyperlink>
      <w:r>
        <w:t xml:space="preserve"> к настоящему приказу);</w:t>
      </w:r>
    </w:p>
    <w:p w14:paraId="1F874F0A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Типовую дополнительную профессиональную программу - программу повышения квалификации иных работников субъекта транспортной инфраструктуры, подразделения транспортной безопасности, выполняющих работы, непосредственно связанные с обеспечением транспортной безопасности объекта транспортной инфраструктуры и (или) транспортного средства (</w:t>
      </w:r>
      <w:hyperlink w:anchor="P2226">
        <w:r>
          <w:rPr>
            <w:color w:val="0000FF"/>
          </w:rPr>
          <w:t>приложение N 8</w:t>
        </w:r>
      </w:hyperlink>
      <w:r>
        <w:t xml:space="preserve"> к настоящему приказу).</w:t>
      </w:r>
    </w:p>
    <w:p w14:paraId="24EFE62F" w14:textId="77777777" w:rsidR="005B56A6" w:rsidRDefault="005B56A6">
      <w:pPr>
        <w:pStyle w:val="ConsPlusNormal"/>
        <w:spacing w:before="220"/>
        <w:ind w:firstLine="540"/>
        <w:jc w:val="both"/>
      </w:pPr>
      <w:r>
        <w:t>2. Настоящий приказ действует в течение 6 лет со дня его вступления в силу.</w:t>
      </w:r>
    </w:p>
    <w:p w14:paraId="225E71B7" w14:textId="77777777" w:rsidR="005B56A6" w:rsidRDefault="005B56A6">
      <w:pPr>
        <w:pStyle w:val="ConsPlusNormal"/>
        <w:jc w:val="both"/>
      </w:pPr>
    </w:p>
    <w:p w14:paraId="1C3D4EC0" w14:textId="77777777" w:rsidR="005B56A6" w:rsidRDefault="005B56A6">
      <w:pPr>
        <w:pStyle w:val="ConsPlusNormal"/>
        <w:jc w:val="right"/>
      </w:pPr>
      <w:r>
        <w:t>Министр</w:t>
      </w:r>
    </w:p>
    <w:p w14:paraId="7702EA59" w14:textId="77777777" w:rsidR="005B56A6" w:rsidRDefault="005B56A6">
      <w:pPr>
        <w:pStyle w:val="ConsPlusNormal"/>
        <w:jc w:val="right"/>
      </w:pPr>
      <w:r>
        <w:t>В.Г.САВЕЛЬЕВ</w:t>
      </w:r>
    </w:p>
    <w:p w14:paraId="45E546ED" w14:textId="77777777" w:rsidR="005B56A6" w:rsidRDefault="005B56A6">
      <w:pPr>
        <w:pStyle w:val="ConsPlusNormal"/>
        <w:jc w:val="both"/>
      </w:pPr>
    </w:p>
    <w:p w14:paraId="07DECFD6" w14:textId="77777777" w:rsidR="005B56A6" w:rsidRDefault="005B56A6">
      <w:pPr>
        <w:pStyle w:val="ConsPlusNormal"/>
        <w:jc w:val="both"/>
      </w:pPr>
    </w:p>
    <w:p w14:paraId="09D80123" w14:textId="77777777" w:rsidR="005B56A6" w:rsidRDefault="005B56A6">
      <w:pPr>
        <w:pStyle w:val="ConsPlusNormal"/>
        <w:jc w:val="both"/>
      </w:pPr>
    </w:p>
    <w:p w14:paraId="3EB05EA0" w14:textId="77777777" w:rsidR="005B56A6" w:rsidRDefault="005B56A6">
      <w:pPr>
        <w:pStyle w:val="ConsPlusNormal"/>
        <w:jc w:val="both"/>
      </w:pPr>
    </w:p>
    <w:p w14:paraId="0F2B01D6" w14:textId="77777777" w:rsidR="005B56A6" w:rsidRDefault="005B56A6">
      <w:pPr>
        <w:pStyle w:val="ConsPlusNormal"/>
        <w:jc w:val="both"/>
      </w:pPr>
    </w:p>
    <w:p w14:paraId="7FF21CD2" w14:textId="77777777" w:rsidR="005B56A6" w:rsidRDefault="005B56A6">
      <w:pPr>
        <w:pStyle w:val="ConsPlusNormal"/>
        <w:jc w:val="right"/>
        <w:outlineLvl w:val="0"/>
      </w:pPr>
      <w:r>
        <w:t>Приложение N 1</w:t>
      </w:r>
    </w:p>
    <w:p w14:paraId="06489955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2A2EFADE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675AD7D5" w14:textId="77777777" w:rsidR="005B56A6" w:rsidRDefault="005B56A6">
      <w:pPr>
        <w:pStyle w:val="ConsPlusNormal"/>
        <w:jc w:val="both"/>
      </w:pPr>
    </w:p>
    <w:p w14:paraId="231707A2" w14:textId="77777777" w:rsidR="005B56A6" w:rsidRDefault="005B56A6">
      <w:pPr>
        <w:pStyle w:val="ConsPlusTitle"/>
        <w:jc w:val="center"/>
      </w:pPr>
      <w:bookmarkStart w:id="0" w:name="P37"/>
      <w:bookmarkEnd w:id="0"/>
      <w:r>
        <w:t>ТИПОВАЯ ДОПОЛНИТЕЛЬНАЯ ПРОФЕССИОНАЛЬНАЯ ПРОГРАММА -</w:t>
      </w:r>
    </w:p>
    <w:p w14:paraId="458C91FD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РАБОТНИКОВ, НАЗНАЧЕННЫХ</w:t>
      </w:r>
    </w:p>
    <w:p w14:paraId="3CC98355" w14:textId="77777777" w:rsidR="005B56A6" w:rsidRDefault="005B56A6">
      <w:pPr>
        <w:pStyle w:val="ConsPlusTitle"/>
        <w:jc w:val="center"/>
      </w:pPr>
      <w:r>
        <w:t>В КАЧЕСТВЕ ЛИЦ, ОТВЕТСТВЕННЫХ ЗА ОБЕСПЕЧЕНИЕ ТРАНСПОРТНОЙ</w:t>
      </w:r>
    </w:p>
    <w:p w14:paraId="19C0275A" w14:textId="77777777" w:rsidR="005B56A6" w:rsidRDefault="005B56A6">
      <w:pPr>
        <w:pStyle w:val="ConsPlusTitle"/>
        <w:jc w:val="center"/>
      </w:pPr>
      <w:r>
        <w:t>БЕЗОПАСНОСТИ В СУБЪЕКТЕ ТРАНСПОРТНОЙ ИНФРАСТРУКТУРЫ</w:t>
      </w:r>
    </w:p>
    <w:p w14:paraId="7BB26881" w14:textId="77777777" w:rsidR="005B56A6" w:rsidRDefault="005B56A6">
      <w:pPr>
        <w:pStyle w:val="ConsPlusNormal"/>
        <w:jc w:val="both"/>
      </w:pPr>
    </w:p>
    <w:p w14:paraId="066021A4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30F73EF6" w14:textId="77777777" w:rsidR="005B56A6" w:rsidRDefault="005B56A6">
      <w:pPr>
        <w:pStyle w:val="ConsPlusNormal"/>
        <w:jc w:val="both"/>
      </w:pPr>
    </w:p>
    <w:p w14:paraId="1837278E" w14:textId="77777777" w:rsidR="005B56A6" w:rsidRDefault="005B56A6">
      <w:pPr>
        <w:pStyle w:val="ConsPlusNormal"/>
        <w:ind w:firstLine="540"/>
        <w:jc w:val="both"/>
      </w:pPr>
      <w:r>
        <w:t>1. Типовая дополнительная профессиональная программа - программа повышения квалификации работников, назначенных в качестве лиц, ответственных за обеспечение транспортной безопасности в субъекте транспортной инфраструктуры (далее соответственно - программа, СТИ), предназначена для организации теоретической, тренажерной и практической подготовки работников, назначенных в качестве лиц, ответственных за обеспечение транспортной безопасности в СТИ.</w:t>
      </w:r>
    </w:p>
    <w:p w14:paraId="16F5314E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7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8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9">
        <w:r>
          <w:rPr>
            <w:color w:val="0000FF"/>
          </w:rPr>
          <w:t>приказа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57713216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работников, назначенных в качестве лиц, ответственных за обеспечение транспортной безопасности в СТИ,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(или) транспортных средств (далее соответственно - ОТИ, ТС) по видам транспорта.</w:t>
      </w:r>
    </w:p>
    <w:p w14:paraId="2C9B4B0A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5C9A7854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2D07031C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010F25CA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структуру и полномочия федеральных органов исполнительной власти в области обеспечения транспортной безопасности;</w:t>
      </w:r>
    </w:p>
    <w:p w14:paraId="3D2956FA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актов незаконного вмешательства (далее - АНВ), порядок объявления (установления) уровней безопасности ОТИ и (или) ТС;</w:t>
      </w:r>
    </w:p>
    <w:p w14:paraId="75FA8F2F" w14:textId="77777777" w:rsidR="005B56A6" w:rsidRDefault="005B56A6">
      <w:pPr>
        <w:pStyle w:val="ConsPlusNormal"/>
        <w:spacing w:before="220"/>
        <w:ind w:firstLine="540"/>
        <w:jc w:val="both"/>
      </w:pPr>
      <w:r>
        <w:t>основы информационного, материально-технического и научно-технического обеспечения транспортной безопасности;</w:t>
      </w:r>
    </w:p>
    <w:p w14:paraId="2853E5A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категорирования ОТИ;</w:t>
      </w:r>
    </w:p>
    <w:p w14:paraId="359D062A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проведения оценки уязвимости ОТИ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Федерации;</w:t>
      </w:r>
    </w:p>
    <w:p w14:paraId="64024755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разработки и содержание плана обеспечения транспортной безопасности ОТИ, подлежащих категорированию,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паспорта ОТИ, не подлежащих категорированию, и (или) ТС (далее соответственно - план, паспорт);</w:t>
      </w:r>
    </w:p>
    <w:p w14:paraId="46776C0F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транспорта;</w:t>
      </w:r>
    </w:p>
    <w:p w14:paraId="6E794FAB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реализации требований по обеспечению транспортной безопасности ОТИ и (или) ТС;</w:t>
      </w:r>
    </w:p>
    <w:p w14:paraId="3EF23341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подготовки и аттестации сил обеспечения транспортной безопасности;</w:t>
      </w:r>
    </w:p>
    <w:p w14:paraId="6CA5204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аккредитации подразделений транспортной безопасности, требования к ним, их полномочия и ответственность;</w:t>
      </w:r>
    </w:p>
    <w:p w14:paraId="15D316B6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осуществления федерального государственного контроля (надзора) в области транспортной безопасности;</w:t>
      </w:r>
    </w:p>
    <w:p w14:paraId="5E1B077A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4DFAB879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2683DC0A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разрабатывать внутренние организационно-распорядительные акты в области обеспечения транспортной безопасности;</w:t>
      </w:r>
    </w:p>
    <w:p w14:paraId="2B9D3C8F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осуществлять контроль за разработкой и представлением на утверждение в компетентный орган по обеспечению транспортной безопасности плана, паспорта;</w:t>
      </w:r>
    </w:p>
    <w:p w14:paraId="4A28F405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осуществлять контроль за реализацией плана, паспорта;</w:t>
      </w:r>
    </w:p>
    <w:p w14:paraId="202634E4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осуществлять информирование федеральных органов исполнительной власти, об угрозах совершения или о совершении АНВ в деятельность транспортного комплекса;</w:t>
      </w:r>
    </w:p>
    <w:p w14:paraId="74C7D6D5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осуществлять контроль за подготовкой и аттестацией сил обеспечения транспортной безопасности;</w:t>
      </w:r>
    </w:p>
    <w:p w14:paraId="31899893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разрабатывать мероприятия по совершенствованию мер по обеспечению транспортной безопасности ОТИ и (или) ТС с учетом угроз совершенствования АНВ.</w:t>
      </w:r>
    </w:p>
    <w:p w14:paraId="06AF0829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должен обладать работник, назначенный в качестве лица, ответственного за обеспечение транспортной безопасности в СТИ.</w:t>
      </w:r>
    </w:p>
    <w:p w14:paraId="03D8CEB0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образовательная организация вправе:</w:t>
      </w:r>
    </w:p>
    <w:p w14:paraId="2F7DD57C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0973BB96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дисциплины (модули).</w:t>
      </w:r>
    </w:p>
    <w:p w14:paraId="37F00C2F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0F1044BD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40 академических часов.</w:t>
      </w:r>
    </w:p>
    <w:p w14:paraId="7E29BC15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22215F07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75474A82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4B025B8E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347F3A04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0FE186B8" w14:textId="77777777" w:rsidR="005B56A6" w:rsidRDefault="005B56A6">
      <w:pPr>
        <w:pStyle w:val="ConsPlusNormal"/>
        <w:jc w:val="both"/>
      </w:pPr>
    </w:p>
    <w:p w14:paraId="59F9FD76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667D6FAE" w14:textId="77777777" w:rsidR="005B56A6" w:rsidRDefault="005B56A6">
      <w:pPr>
        <w:pStyle w:val="ConsPlusNormal"/>
        <w:jc w:val="both"/>
      </w:pPr>
    </w:p>
    <w:p w14:paraId="753261EA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28E349F1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</w:t>
      </w:r>
      <w:r>
        <w:lastRenderedPageBreak/>
        <w:t>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329866D0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1BACFF40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56C8EAE1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74E78F27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726BCE11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2CCD489B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5A672179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417BFD84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4CB993A2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06619029" w14:textId="77777777" w:rsidR="005B56A6" w:rsidRDefault="005B56A6">
      <w:pPr>
        <w:pStyle w:val="ConsPlusNormal"/>
        <w:jc w:val="both"/>
      </w:pPr>
    </w:p>
    <w:p w14:paraId="67E4345B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38B9817E" w14:textId="77777777" w:rsidR="005B56A6" w:rsidRDefault="005B56A6">
      <w:pPr>
        <w:pStyle w:val="ConsPlusNormal"/>
        <w:jc w:val="both"/>
      </w:pPr>
    </w:p>
    <w:p w14:paraId="3FA990F8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работников, назначенных в качестве лиц, ответственных за обеспечение транспортной безопасности в СТИ.</w:t>
      </w:r>
    </w:p>
    <w:p w14:paraId="672B5DE5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3610"/>
        <w:gridCol w:w="701"/>
        <w:gridCol w:w="1531"/>
        <w:gridCol w:w="1417"/>
        <w:gridCol w:w="1247"/>
      </w:tblGrid>
      <w:tr w:rsidR="005B56A6" w14:paraId="74333F20" w14:textId="77777777">
        <w:tc>
          <w:tcPr>
            <w:tcW w:w="547" w:type="dxa"/>
            <w:vMerge w:val="restart"/>
          </w:tcPr>
          <w:p w14:paraId="05BE184D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10" w:type="dxa"/>
            <w:vMerge w:val="restart"/>
          </w:tcPr>
          <w:p w14:paraId="68B6E9FB" w14:textId="77777777" w:rsidR="005B56A6" w:rsidRDefault="005B56A6">
            <w:pPr>
              <w:pStyle w:val="ConsPlusNormal"/>
              <w:jc w:val="center"/>
            </w:pPr>
            <w:r>
              <w:t>Наименование дисциплины (модулей)</w:t>
            </w:r>
          </w:p>
        </w:tc>
        <w:tc>
          <w:tcPr>
            <w:tcW w:w="701" w:type="dxa"/>
            <w:vMerge w:val="restart"/>
          </w:tcPr>
          <w:p w14:paraId="4C3B423C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2948" w:type="dxa"/>
            <w:gridSpan w:val="2"/>
          </w:tcPr>
          <w:p w14:paraId="1868E1E6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247" w:type="dxa"/>
            <w:vMerge w:val="restart"/>
          </w:tcPr>
          <w:p w14:paraId="0AAEEFD4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115DE6B5" w14:textId="77777777">
        <w:tc>
          <w:tcPr>
            <w:tcW w:w="547" w:type="dxa"/>
            <w:vMerge/>
          </w:tcPr>
          <w:p w14:paraId="6D09A7C8" w14:textId="77777777" w:rsidR="005B56A6" w:rsidRDefault="005B56A6">
            <w:pPr>
              <w:pStyle w:val="ConsPlusNormal"/>
            </w:pPr>
          </w:p>
        </w:tc>
        <w:tc>
          <w:tcPr>
            <w:tcW w:w="3610" w:type="dxa"/>
            <w:vMerge/>
          </w:tcPr>
          <w:p w14:paraId="267698EC" w14:textId="77777777" w:rsidR="005B56A6" w:rsidRDefault="005B56A6">
            <w:pPr>
              <w:pStyle w:val="ConsPlusNormal"/>
            </w:pPr>
          </w:p>
        </w:tc>
        <w:tc>
          <w:tcPr>
            <w:tcW w:w="701" w:type="dxa"/>
            <w:vMerge/>
          </w:tcPr>
          <w:p w14:paraId="2ED5538D" w14:textId="77777777" w:rsidR="005B56A6" w:rsidRDefault="005B56A6">
            <w:pPr>
              <w:pStyle w:val="ConsPlusNormal"/>
            </w:pPr>
          </w:p>
        </w:tc>
        <w:tc>
          <w:tcPr>
            <w:tcW w:w="1531" w:type="dxa"/>
          </w:tcPr>
          <w:p w14:paraId="48F31C71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417" w:type="dxa"/>
          </w:tcPr>
          <w:p w14:paraId="3196FB2F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247" w:type="dxa"/>
            <w:vMerge/>
          </w:tcPr>
          <w:p w14:paraId="082F15A4" w14:textId="77777777" w:rsidR="005B56A6" w:rsidRDefault="005B56A6">
            <w:pPr>
              <w:pStyle w:val="ConsPlusNormal"/>
            </w:pPr>
          </w:p>
        </w:tc>
      </w:tr>
      <w:tr w:rsidR="005B56A6" w14:paraId="45C4C016" w14:textId="77777777">
        <w:tc>
          <w:tcPr>
            <w:tcW w:w="547" w:type="dxa"/>
          </w:tcPr>
          <w:p w14:paraId="5A687516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10" w:type="dxa"/>
          </w:tcPr>
          <w:p w14:paraId="7460A3D5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701" w:type="dxa"/>
            <w:vAlign w:val="center"/>
          </w:tcPr>
          <w:p w14:paraId="3A7A1039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14:paraId="77CD3FA2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180F1D65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16E762C4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6A37FCC3" w14:textId="77777777">
        <w:tc>
          <w:tcPr>
            <w:tcW w:w="547" w:type="dxa"/>
          </w:tcPr>
          <w:p w14:paraId="2809DF64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10" w:type="dxa"/>
          </w:tcPr>
          <w:p w14:paraId="1DCBB92D" w14:textId="77777777" w:rsidR="005B56A6" w:rsidRDefault="005B56A6">
            <w:pPr>
              <w:pStyle w:val="ConsPlusNormal"/>
              <w:jc w:val="both"/>
            </w:pPr>
            <w:r>
              <w:t xml:space="preserve">Нормативная правовая база в </w:t>
            </w:r>
            <w:r>
              <w:lastRenderedPageBreak/>
              <w:t>области обеспечения транспортной безопасности</w:t>
            </w:r>
          </w:p>
        </w:tc>
        <w:tc>
          <w:tcPr>
            <w:tcW w:w="701" w:type="dxa"/>
            <w:vAlign w:val="center"/>
          </w:tcPr>
          <w:p w14:paraId="2B8BAF84" w14:textId="77777777" w:rsidR="005B56A6" w:rsidRDefault="005B56A6">
            <w:pPr>
              <w:pStyle w:val="ConsPlusNormal"/>
              <w:jc w:val="center"/>
            </w:pPr>
            <w:r>
              <w:lastRenderedPageBreak/>
              <w:t>3,5</w:t>
            </w:r>
          </w:p>
        </w:tc>
        <w:tc>
          <w:tcPr>
            <w:tcW w:w="1531" w:type="dxa"/>
            <w:vAlign w:val="center"/>
          </w:tcPr>
          <w:p w14:paraId="28D92F53" w14:textId="77777777" w:rsidR="005B56A6" w:rsidRDefault="005B56A6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417" w:type="dxa"/>
            <w:vAlign w:val="center"/>
          </w:tcPr>
          <w:p w14:paraId="2EF94ADC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2CB9AD3E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0EA280E1" w14:textId="77777777">
        <w:tc>
          <w:tcPr>
            <w:tcW w:w="547" w:type="dxa"/>
          </w:tcPr>
          <w:p w14:paraId="00E8AB7F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10" w:type="dxa"/>
          </w:tcPr>
          <w:p w14:paraId="7907D4C4" w14:textId="77777777" w:rsidR="005B56A6" w:rsidRDefault="005B56A6">
            <w:pPr>
              <w:pStyle w:val="ConsPlusNormal"/>
              <w:jc w:val="both"/>
            </w:pPr>
            <w:r>
              <w:t>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</w:t>
            </w:r>
          </w:p>
        </w:tc>
        <w:tc>
          <w:tcPr>
            <w:tcW w:w="701" w:type="dxa"/>
            <w:vAlign w:val="center"/>
          </w:tcPr>
          <w:p w14:paraId="3C7A54CC" w14:textId="77777777" w:rsidR="005B56A6" w:rsidRDefault="005B56A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  <w:vAlign w:val="center"/>
          </w:tcPr>
          <w:p w14:paraId="3C13E336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620064EF" w14:textId="77777777" w:rsidR="005B56A6" w:rsidRDefault="005B56A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47" w:type="dxa"/>
          </w:tcPr>
          <w:p w14:paraId="442D0841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2C62356" w14:textId="77777777">
        <w:tc>
          <w:tcPr>
            <w:tcW w:w="547" w:type="dxa"/>
          </w:tcPr>
          <w:p w14:paraId="0B36F45C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10" w:type="dxa"/>
          </w:tcPr>
          <w:p w14:paraId="56491EE0" w14:textId="77777777" w:rsidR="005B56A6" w:rsidRDefault="005B56A6">
            <w:pPr>
              <w:pStyle w:val="ConsPlusNormal"/>
              <w:jc w:val="both"/>
            </w:pPr>
            <w:r>
              <w:t>Функции системы мер по обеспечению транспортной безопасности</w:t>
            </w:r>
          </w:p>
        </w:tc>
        <w:tc>
          <w:tcPr>
            <w:tcW w:w="701" w:type="dxa"/>
            <w:vAlign w:val="center"/>
          </w:tcPr>
          <w:p w14:paraId="4E324CB8" w14:textId="77777777" w:rsidR="005B56A6" w:rsidRDefault="005B56A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  <w:vAlign w:val="center"/>
          </w:tcPr>
          <w:p w14:paraId="7AB60469" w14:textId="77777777" w:rsidR="005B56A6" w:rsidRDefault="005B56A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  <w:vAlign w:val="center"/>
          </w:tcPr>
          <w:p w14:paraId="33D41A9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6B0DFD95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A610C37" w14:textId="77777777">
        <w:tc>
          <w:tcPr>
            <w:tcW w:w="547" w:type="dxa"/>
          </w:tcPr>
          <w:p w14:paraId="5646446D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10" w:type="dxa"/>
          </w:tcPr>
          <w:p w14:paraId="60BBED8D" w14:textId="77777777" w:rsidR="005B56A6" w:rsidRDefault="005B56A6">
            <w:pPr>
              <w:pStyle w:val="ConsPlusNormal"/>
              <w:jc w:val="both"/>
            </w:pPr>
            <w:r>
              <w:t>Силы обеспечения транспортной безопасности</w:t>
            </w:r>
          </w:p>
        </w:tc>
        <w:tc>
          <w:tcPr>
            <w:tcW w:w="701" w:type="dxa"/>
            <w:vAlign w:val="center"/>
          </w:tcPr>
          <w:p w14:paraId="24951FE7" w14:textId="77777777" w:rsidR="005B56A6" w:rsidRDefault="005B56A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  <w:vAlign w:val="center"/>
          </w:tcPr>
          <w:p w14:paraId="07F5A70E" w14:textId="77777777" w:rsidR="005B56A6" w:rsidRDefault="005B56A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  <w:vAlign w:val="center"/>
          </w:tcPr>
          <w:p w14:paraId="76167828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570C9FF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241F3A3" w14:textId="77777777">
        <w:tc>
          <w:tcPr>
            <w:tcW w:w="547" w:type="dxa"/>
          </w:tcPr>
          <w:p w14:paraId="181E52C7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10" w:type="dxa"/>
          </w:tcPr>
          <w:p w14:paraId="5E5A69FE" w14:textId="77777777" w:rsidR="005B56A6" w:rsidRDefault="005B56A6">
            <w:pPr>
              <w:pStyle w:val="ConsPlusNormal"/>
              <w:jc w:val="both"/>
            </w:pPr>
            <w:r>
              <w:t>Планирование мер по обеспечению транспортной безопасности ОТИ и (или) ТС</w:t>
            </w:r>
          </w:p>
        </w:tc>
        <w:tc>
          <w:tcPr>
            <w:tcW w:w="701" w:type="dxa"/>
            <w:vAlign w:val="center"/>
          </w:tcPr>
          <w:p w14:paraId="4DA11CF9" w14:textId="77777777" w:rsidR="005B56A6" w:rsidRDefault="005B56A6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531" w:type="dxa"/>
            <w:vAlign w:val="center"/>
          </w:tcPr>
          <w:p w14:paraId="38E16548" w14:textId="77777777" w:rsidR="005B56A6" w:rsidRDefault="005B56A6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417" w:type="dxa"/>
            <w:vAlign w:val="center"/>
          </w:tcPr>
          <w:p w14:paraId="39F7596B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14:paraId="612E24AD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54790BF9" w14:textId="77777777">
        <w:tc>
          <w:tcPr>
            <w:tcW w:w="547" w:type="dxa"/>
          </w:tcPr>
          <w:p w14:paraId="772C988A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10" w:type="dxa"/>
          </w:tcPr>
          <w:p w14:paraId="04E4EEA8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ОТИ и (или) ТС</w:t>
            </w:r>
          </w:p>
        </w:tc>
        <w:tc>
          <w:tcPr>
            <w:tcW w:w="701" w:type="dxa"/>
            <w:vAlign w:val="center"/>
          </w:tcPr>
          <w:p w14:paraId="5DA454B5" w14:textId="77777777" w:rsidR="005B56A6" w:rsidRDefault="005B56A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14:paraId="04528E02" w14:textId="77777777" w:rsidR="005B56A6" w:rsidRDefault="005B56A6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417" w:type="dxa"/>
            <w:vAlign w:val="center"/>
          </w:tcPr>
          <w:p w14:paraId="6E1E8591" w14:textId="77777777" w:rsidR="005B56A6" w:rsidRDefault="005B56A6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247" w:type="dxa"/>
          </w:tcPr>
          <w:p w14:paraId="23F6F746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32DD3A87" w14:textId="77777777">
        <w:tc>
          <w:tcPr>
            <w:tcW w:w="547" w:type="dxa"/>
          </w:tcPr>
          <w:p w14:paraId="42CD3D9A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10" w:type="dxa"/>
          </w:tcPr>
          <w:p w14:paraId="56C1173C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701" w:type="dxa"/>
            <w:vAlign w:val="center"/>
          </w:tcPr>
          <w:p w14:paraId="48A52DEA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03DF510A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293496BF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6187D402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903F9A9" w14:textId="77777777">
        <w:tc>
          <w:tcPr>
            <w:tcW w:w="547" w:type="dxa"/>
          </w:tcPr>
          <w:p w14:paraId="6C1B12CD" w14:textId="77777777" w:rsidR="005B56A6" w:rsidRDefault="005B56A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10" w:type="dxa"/>
          </w:tcPr>
          <w:p w14:paraId="65AD206E" w14:textId="77777777" w:rsidR="005B56A6" w:rsidRDefault="005B56A6">
            <w:pPr>
              <w:pStyle w:val="ConsPlusNormal"/>
              <w:jc w:val="both"/>
            </w:pPr>
            <w:r>
              <w:t>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безопасности, порядков и правил</w:t>
            </w:r>
          </w:p>
        </w:tc>
        <w:tc>
          <w:tcPr>
            <w:tcW w:w="701" w:type="dxa"/>
            <w:vAlign w:val="center"/>
          </w:tcPr>
          <w:p w14:paraId="3DC213C6" w14:textId="77777777" w:rsidR="005B56A6" w:rsidRDefault="005B56A6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531" w:type="dxa"/>
            <w:vAlign w:val="center"/>
          </w:tcPr>
          <w:p w14:paraId="597D576A" w14:textId="77777777" w:rsidR="005B56A6" w:rsidRDefault="005B56A6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417" w:type="dxa"/>
            <w:vAlign w:val="center"/>
          </w:tcPr>
          <w:p w14:paraId="388F5819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6E3381B5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5E36900A" w14:textId="77777777">
        <w:tc>
          <w:tcPr>
            <w:tcW w:w="547" w:type="dxa"/>
          </w:tcPr>
          <w:p w14:paraId="388D9A71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10" w:type="dxa"/>
          </w:tcPr>
          <w:p w14:paraId="2B6AB6EC" w14:textId="77777777" w:rsidR="005B56A6" w:rsidRDefault="005B56A6">
            <w:pPr>
              <w:pStyle w:val="ConsPlusNormal"/>
              <w:jc w:val="both"/>
            </w:pPr>
            <w:r>
              <w:t>Оценка состояния защищенности ОТИ и (или) ТС и соответствия реализуемых мер угрозам совершения АНВ</w:t>
            </w:r>
          </w:p>
        </w:tc>
        <w:tc>
          <w:tcPr>
            <w:tcW w:w="701" w:type="dxa"/>
            <w:vAlign w:val="center"/>
          </w:tcPr>
          <w:p w14:paraId="37F8355B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4823B1AF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1C64674F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52DC0848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C0CAB8B" w14:textId="77777777">
        <w:tc>
          <w:tcPr>
            <w:tcW w:w="547" w:type="dxa"/>
          </w:tcPr>
          <w:p w14:paraId="6E40C053" w14:textId="77777777" w:rsidR="005B56A6" w:rsidRDefault="005B56A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10" w:type="dxa"/>
          </w:tcPr>
          <w:p w14:paraId="451F112F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701" w:type="dxa"/>
            <w:vAlign w:val="center"/>
          </w:tcPr>
          <w:p w14:paraId="53E31A9B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4A8080AD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3ED55AEB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1A0DBCB2" w14:textId="77777777" w:rsidR="005B56A6" w:rsidRDefault="005B56A6">
            <w:pPr>
              <w:pStyle w:val="ConsPlusNormal"/>
            </w:pPr>
            <w:r>
              <w:t>Тестирование</w:t>
            </w:r>
          </w:p>
        </w:tc>
      </w:tr>
      <w:tr w:rsidR="005B56A6" w14:paraId="0D9C00FA" w14:textId="77777777">
        <w:tc>
          <w:tcPr>
            <w:tcW w:w="547" w:type="dxa"/>
          </w:tcPr>
          <w:p w14:paraId="2D1DB3C9" w14:textId="77777777" w:rsidR="005B56A6" w:rsidRDefault="005B56A6">
            <w:pPr>
              <w:pStyle w:val="ConsPlusNormal"/>
            </w:pPr>
          </w:p>
        </w:tc>
        <w:tc>
          <w:tcPr>
            <w:tcW w:w="3610" w:type="dxa"/>
          </w:tcPr>
          <w:p w14:paraId="6786FA03" w14:textId="77777777" w:rsidR="005B56A6" w:rsidRDefault="005B56A6">
            <w:pPr>
              <w:pStyle w:val="ConsPlusNormal"/>
            </w:pPr>
            <w:r>
              <w:t>ВСЕГО</w:t>
            </w:r>
          </w:p>
        </w:tc>
        <w:tc>
          <w:tcPr>
            <w:tcW w:w="701" w:type="dxa"/>
            <w:vAlign w:val="center"/>
          </w:tcPr>
          <w:p w14:paraId="403236AE" w14:textId="77777777" w:rsidR="005B56A6" w:rsidRDefault="005B56A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  <w:vAlign w:val="center"/>
          </w:tcPr>
          <w:p w14:paraId="61689922" w14:textId="77777777" w:rsidR="005B56A6" w:rsidRDefault="005B56A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vAlign w:val="center"/>
          </w:tcPr>
          <w:p w14:paraId="04C7AB16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14:paraId="7AFB1686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34DE38AF" w14:textId="77777777" w:rsidR="005B56A6" w:rsidRDefault="005B56A6">
      <w:pPr>
        <w:pStyle w:val="ConsPlusNormal"/>
        <w:jc w:val="both"/>
      </w:pPr>
    </w:p>
    <w:p w14:paraId="4C315E73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1D01498E" w14:textId="77777777" w:rsidR="005B56A6" w:rsidRDefault="005B56A6">
      <w:pPr>
        <w:pStyle w:val="ConsPlusNormal"/>
        <w:jc w:val="both"/>
      </w:pPr>
    </w:p>
    <w:p w14:paraId="556F9604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34DAF198" w14:textId="77777777" w:rsidR="005B56A6" w:rsidRDefault="005B56A6">
      <w:pPr>
        <w:pStyle w:val="ConsPlusNormal"/>
        <w:jc w:val="both"/>
      </w:pPr>
    </w:p>
    <w:p w14:paraId="4E731B66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30EF0753" w14:textId="77777777" w:rsidR="005B56A6" w:rsidRDefault="005B56A6">
      <w:pPr>
        <w:pStyle w:val="ConsPlusNormal"/>
        <w:jc w:val="both"/>
      </w:pPr>
    </w:p>
    <w:p w14:paraId="5CF8CAE0" w14:textId="77777777" w:rsidR="005B56A6" w:rsidRDefault="005B56A6">
      <w:pPr>
        <w:pStyle w:val="ConsPlusTitle"/>
        <w:ind w:firstLine="540"/>
        <w:jc w:val="both"/>
        <w:outlineLvl w:val="3"/>
      </w:pPr>
      <w:r>
        <w:lastRenderedPageBreak/>
        <w:t>Модуль 1. Введение в курс подготовки.</w:t>
      </w:r>
    </w:p>
    <w:p w14:paraId="4F8BD767" w14:textId="77777777" w:rsidR="005B56A6" w:rsidRDefault="005B56A6">
      <w:pPr>
        <w:pStyle w:val="ConsPlusNormal"/>
        <w:jc w:val="both"/>
      </w:pPr>
    </w:p>
    <w:p w14:paraId="42D37710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458B8930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151AD141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40DA63C9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1532E034" w14:textId="77777777" w:rsidR="005B56A6" w:rsidRDefault="005B56A6">
      <w:pPr>
        <w:pStyle w:val="ConsPlusNormal"/>
        <w:spacing w:before="220"/>
        <w:ind w:firstLine="540"/>
        <w:jc w:val="both"/>
      </w:pPr>
      <w:r>
        <w:t>Актуальность курса. Методические рекомендации по изучению материала курса.</w:t>
      </w:r>
    </w:p>
    <w:p w14:paraId="5BCFD79F" w14:textId="77777777" w:rsidR="005B56A6" w:rsidRDefault="005B56A6">
      <w:pPr>
        <w:pStyle w:val="ConsPlusNormal"/>
        <w:spacing w:before="220"/>
        <w:ind w:firstLine="540"/>
        <w:jc w:val="both"/>
      </w:pPr>
      <w:r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 (методология построения тестов или иных оценочных критериев). Критерии успешного завершения обучения по программе.</w:t>
      </w:r>
    </w:p>
    <w:p w14:paraId="4F8FD975" w14:textId="77777777" w:rsidR="005B56A6" w:rsidRDefault="005B56A6">
      <w:pPr>
        <w:pStyle w:val="ConsPlusNormal"/>
        <w:jc w:val="both"/>
      </w:pPr>
    </w:p>
    <w:p w14:paraId="5C965084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0D9BD131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2DB4F43B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120A5474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безопасности: организация и структура, разделение функций между компетентными органами в области транспортной безопасности, федеральными службами, агентствами и их территориальными органами, ответственность за обеспечение транспортной безопасности.</w:t>
      </w:r>
    </w:p>
    <w:p w14:paraId="31569186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обеспечения транспортной безопасности в Российской Федерации.</w:t>
      </w:r>
    </w:p>
    <w:p w14:paraId="6119A209" w14:textId="77777777" w:rsidR="005B56A6" w:rsidRDefault="005B56A6">
      <w:pPr>
        <w:pStyle w:val="ConsPlusNormal"/>
        <w:jc w:val="both"/>
      </w:pPr>
    </w:p>
    <w:p w14:paraId="2F6A23BD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15E9D5CA" w14:textId="77777777" w:rsidR="005B56A6" w:rsidRDefault="005B56A6">
      <w:pPr>
        <w:pStyle w:val="ConsPlusNormal"/>
        <w:jc w:val="both"/>
      </w:pPr>
    </w:p>
    <w:p w14:paraId="46BB6ED7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безопасности.</w:t>
      </w:r>
    </w:p>
    <w:p w14:paraId="1F97FA63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Российской Федерации, регламентирующих вопросы обеспечения транспортной безопасности.</w:t>
      </w:r>
    </w:p>
    <w:p w14:paraId="246D57FF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программы.</w:t>
      </w:r>
    </w:p>
    <w:p w14:paraId="11D595AD" w14:textId="77777777" w:rsidR="005B56A6" w:rsidRDefault="005B56A6">
      <w:pPr>
        <w:pStyle w:val="ConsPlusNormal"/>
        <w:jc w:val="both"/>
      </w:pPr>
    </w:p>
    <w:p w14:paraId="49DBBEA0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 - общие сведения.</w:t>
      </w:r>
    </w:p>
    <w:p w14:paraId="0E2CE37C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транспорта:</w:t>
      </w:r>
    </w:p>
    <w:p w14:paraId="6B1FB9FA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3B2E92EC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СТИ;</w:t>
      </w:r>
    </w:p>
    <w:p w14:paraId="04C73F2E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6ACF7A36" w14:textId="77777777" w:rsidR="005B56A6" w:rsidRDefault="005B56A6">
      <w:pPr>
        <w:pStyle w:val="ConsPlusNormal"/>
        <w:jc w:val="both"/>
      </w:pPr>
    </w:p>
    <w:p w14:paraId="349053CB" w14:textId="77777777" w:rsidR="005B56A6" w:rsidRDefault="005B56A6">
      <w:pPr>
        <w:pStyle w:val="ConsPlusTitle"/>
        <w:ind w:firstLine="540"/>
        <w:jc w:val="both"/>
        <w:outlineLvl w:val="4"/>
      </w:pPr>
      <w:r>
        <w:t xml:space="preserve">Тема 2.3. Положения международных договоров Российской Федерации, </w:t>
      </w:r>
      <w:r>
        <w:lastRenderedPageBreak/>
        <w:t>регламентирующие вопросы обеспечения защиты ОТИ и (или) ТС от АНВ.</w:t>
      </w:r>
    </w:p>
    <w:p w14:paraId="1FEB550F" w14:textId="77777777" w:rsidR="005B56A6" w:rsidRDefault="005B56A6">
      <w:pPr>
        <w:pStyle w:val="ConsPlusNormal"/>
        <w:spacing w:before="220"/>
        <w:ind w:firstLine="540"/>
        <w:jc w:val="both"/>
      </w:pPr>
      <w:r>
        <w:t>Международные документы, устанавливающие правила перевозки опасных грузов, положения которых подлежат применению в Российской Федерации.</w:t>
      </w:r>
    </w:p>
    <w:p w14:paraId="222AF0C6" w14:textId="77777777" w:rsidR="005B56A6" w:rsidRDefault="005B56A6">
      <w:pPr>
        <w:pStyle w:val="ConsPlusNormal"/>
        <w:spacing w:before="220"/>
        <w:ind w:firstLine="540"/>
        <w:jc w:val="both"/>
      </w:pPr>
      <w:r>
        <w:t>Документы международных организаций, регламентирующие вопросы защиты ОТИ и (или) ТС от АНВ.</w:t>
      </w:r>
    </w:p>
    <w:p w14:paraId="6463AAFA" w14:textId="77777777" w:rsidR="005B56A6" w:rsidRDefault="005B56A6">
      <w:pPr>
        <w:pStyle w:val="ConsPlusNormal"/>
        <w:jc w:val="both"/>
      </w:pPr>
    </w:p>
    <w:p w14:paraId="5EA32ADC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</w:r>
    </w:p>
    <w:p w14:paraId="34B0254C" w14:textId="77777777" w:rsidR="005B56A6" w:rsidRDefault="005B56A6">
      <w:pPr>
        <w:pStyle w:val="ConsPlusNormal"/>
        <w:jc w:val="both"/>
      </w:pPr>
    </w:p>
    <w:p w14:paraId="6493933F" w14:textId="77777777" w:rsidR="005B56A6" w:rsidRDefault="005B56A6">
      <w:pPr>
        <w:pStyle w:val="ConsPlusTitle"/>
        <w:ind w:firstLine="540"/>
        <w:jc w:val="both"/>
        <w:outlineLvl w:val="4"/>
      </w:pPr>
      <w:r>
        <w:t>Тема 3.1. 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</w:r>
    </w:p>
    <w:p w14:paraId="0C84D266" w14:textId="77777777" w:rsidR="005B56A6" w:rsidRDefault="005B56A6">
      <w:pPr>
        <w:pStyle w:val="ConsPlusNormal"/>
        <w:spacing w:before="220"/>
        <w:ind w:firstLine="540"/>
        <w:jc w:val="both"/>
      </w:pPr>
      <w:r>
        <w:t>Устройства, предметы и вещества, запрещенные или ограниченные к перемещению в зону транспортной безопасности ОТИ и (или) ТС, на критические элементы ОТИ и (или) ТС.</w:t>
      </w:r>
    </w:p>
    <w:p w14:paraId="5E8845DB" w14:textId="77777777" w:rsidR="005B56A6" w:rsidRDefault="005B56A6">
      <w:pPr>
        <w:pStyle w:val="ConsPlusNormal"/>
        <w:spacing w:before="220"/>
        <w:ind w:firstLine="540"/>
        <w:jc w:val="both"/>
      </w:pPr>
      <w:r>
        <w:t>Регулирование порядка перемещения устройств, предметов и веществ, которые могут применяться для реализации угроз совершения АНВ, в зоне транспортной безопасности ОТИ и (или) ТС.</w:t>
      </w:r>
    </w:p>
    <w:p w14:paraId="2CECC23E" w14:textId="77777777" w:rsidR="005B56A6" w:rsidRDefault="005B56A6">
      <w:pPr>
        <w:pStyle w:val="ConsPlusNormal"/>
        <w:jc w:val="both"/>
      </w:pPr>
    </w:p>
    <w:p w14:paraId="11E49CA4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Функции системы мер по обеспечению транспортной безопасности.</w:t>
      </w:r>
    </w:p>
    <w:p w14:paraId="0A5A0A6F" w14:textId="77777777" w:rsidR="005B56A6" w:rsidRDefault="005B56A6">
      <w:pPr>
        <w:pStyle w:val="ConsPlusNormal"/>
        <w:jc w:val="both"/>
      </w:pPr>
    </w:p>
    <w:p w14:paraId="3B4F0969" w14:textId="77777777" w:rsidR="005B56A6" w:rsidRDefault="005B56A6">
      <w:pPr>
        <w:pStyle w:val="ConsPlusTitle"/>
        <w:ind w:firstLine="540"/>
        <w:jc w:val="both"/>
        <w:outlineLvl w:val="4"/>
      </w:pPr>
      <w:r>
        <w:t>Тема 4.1. Категорирование ОТИ.</w:t>
      </w:r>
    </w:p>
    <w:p w14:paraId="6228C6C0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категорирования ОТИ. Порядок установления критериев категорирования ОТИ. Методы категорирования ОТИ. Реестр ОТИ и ТС, порядок его формирования и ведения.</w:t>
      </w:r>
    </w:p>
    <w:p w14:paraId="515DAA23" w14:textId="77777777" w:rsidR="005B56A6" w:rsidRDefault="005B56A6">
      <w:pPr>
        <w:pStyle w:val="ConsPlusNormal"/>
        <w:jc w:val="both"/>
      </w:pPr>
    </w:p>
    <w:p w14:paraId="1154DA42" w14:textId="77777777" w:rsidR="005B56A6" w:rsidRDefault="005B56A6">
      <w:pPr>
        <w:pStyle w:val="ConsPlusTitle"/>
        <w:ind w:firstLine="540"/>
        <w:jc w:val="both"/>
        <w:outlineLvl w:val="4"/>
      </w:pPr>
      <w:r>
        <w:t>Тема 4.2. Оценка уязвимости ОТИ, подлежащих категорированию,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(далее - оценка уязвимости).</w:t>
      </w:r>
    </w:p>
    <w:p w14:paraId="7F45CBC6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проведения оценки уязвимости. Права и обязанности специализированных организаций, проводящих оценку уязвимости. Правила аккредитации юридических лиц для проведения оценки уязвимости, реестр аккредитованных специализированных организаций на проведение оценки уязвимости.</w:t>
      </w:r>
    </w:p>
    <w:p w14:paraId="33A754CE" w14:textId="77777777" w:rsidR="005B56A6" w:rsidRDefault="005B56A6">
      <w:pPr>
        <w:pStyle w:val="ConsPlusNormal"/>
        <w:spacing w:before="220"/>
        <w:ind w:firstLine="540"/>
        <w:jc w:val="both"/>
      </w:pPr>
      <w:r>
        <w:t>Оценка уязвимости. Методические рекомендации по проведению оценки уязвимости.</w:t>
      </w:r>
    </w:p>
    <w:p w14:paraId="356D2FA3" w14:textId="77777777" w:rsidR="005B56A6" w:rsidRDefault="005B56A6">
      <w:pPr>
        <w:pStyle w:val="ConsPlusNormal"/>
        <w:jc w:val="both"/>
      </w:pPr>
    </w:p>
    <w:p w14:paraId="38C96106" w14:textId="77777777" w:rsidR="005B56A6" w:rsidRDefault="005B56A6">
      <w:pPr>
        <w:pStyle w:val="ConsPlusTitle"/>
        <w:ind w:firstLine="540"/>
        <w:jc w:val="both"/>
        <w:outlineLvl w:val="4"/>
      </w:pPr>
      <w:r>
        <w:t>Тема 4.3. Планирование мер по обеспечению транспортной безопасности ОТИ и (или) ТС.</w:t>
      </w:r>
    </w:p>
    <w:p w14:paraId="209BF0B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разработки планов, паспортов.</w:t>
      </w:r>
    </w:p>
    <w:p w14:paraId="196F0FB3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и состав плана, паспорта. Требования к оформлению плана, паспорта. Порядок утверждения плана, паспорта. Порядок внесения изменений (дополнений) в план, паспорт. Разработка внутренних организационно-распорядительных документов.</w:t>
      </w:r>
    </w:p>
    <w:p w14:paraId="54BA10BB" w14:textId="77777777" w:rsidR="005B56A6" w:rsidRDefault="005B56A6">
      <w:pPr>
        <w:pStyle w:val="ConsPlusNormal"/>
        <w:jc w:val="both"/>
      </w:pPr>
    </w:p>
    <w:p w14:paraId="0120B373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Силы обеспечения транспортной безопасности.</w:t>
      </w:r>
    </w:p>
    <w:p w14:paraId="5E90EA43" w14:textId="77777777" w:rsidR="005B56A6" w:rsidRDefault="005B56A6">
      <w:pPr>
        <w:pStyle w:val="ConsPlusNormal"/>
        <w:jc w:val="both"/>
      </w:pPr>
    </w:p>
    <w:p w14:paraId="787801FA" w14:textId="77777777" w:rsidR="005B56A6" w:rsidRDefault="005B56A6">
      <w:pPr>
        <w:pStyle w:val="ConsPlusTitle"/>
        <w:ind w:firstLine="540"/>
        <w:jc w:val="both"/>
        <w:outlineLvl w:val="4"/>
      </w:pPr>
      <w:r>
        <w:t>Тема 5.1. Силы обеспечения транспортной безопасности. Подразделения транспортной безопасности: порядок создания, аккредитации и функционирования. Положение (устав) о подразделении транспортной безопасности.</w:t>
      </w:r>
    </w:p>
    <w:p w14:paraId="2EF0BFDE" w14:textId="77777777" w:rsidR="005B56A6" w:rsidRDefault="005B56A6">
      <w:pPr>
        <w:pStyle w:val="ConsPlusNormal"/>
        <w:jc w:val="both"/>
      </w:pPr>
    </w:p>
    <w:p w14:paraId="64FD7ECA" w14:textId="77777777" w:rsidR="005B56A6" w:rsidRDefault="005B56A6">
      <w:pPr>
        <w:pStyle w:val="ConsPlusNormal"/>
        <w:ind w:firstLine="540"/>
        <w:jc w:val="both"/>
      </w:pPr>
      <w:r>
        <w:lastRenderedPageBreak/>
        <w:t>Понятие "силы обеспечения транспортной безопасности". Понятие "подразделение транспортной безопасности". Порядок формирования (образования) и аккредитации подразделений транспортной безопасности, требования к ним. Нормативно-правовое регулирование деятельности подразделений транспортной безопасности. Функции подразделений транспортной безопасности.</w:t>
      </w:r>
    </w:p>
    <w:p w14:paraId="6BF5EEBC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и содержание Положения (устава) о подразделении транспортной безопасности.</w:t>
      </w:r>
    </w:p>
    <w:p w14:paraId="54D49CF4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работ, непосредственно связанных с обеспечением транспортной безопасности.</w:t>
      </w:r>
    </w:p>
    <w:p w14:paraId="7B9623D0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(номенклатура) должностей, непосредственно связанных с обеспечением транспортной безопасности, разрабатываемый СТИ.</w:t>
      </w:r>
    </w:p>
    <w:p w14:paraId="49E8E756" w14:textId="77777777" w:rsidR="005B56A6" w:rsidRDefault="005B56A6">
      <w:pPr>
        <w:pStyle w:val="ConsPlusNormal"/>
        <w:spacing w:before="220"/>
        <w:ind w:firstLine="540"/>
        <w:jc w:val="both"/>
      </w:pPr>
      <w:r>
        <w:t>Ограничения при выполнении работ, непосредственно связанных с обеспечением транспортной безопасности.</w:t>
      </w:r>
    </w:p>
    <w:p w14:paraId="06FFA2F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проверки сведений в отношении лиц, принимаемых на работу, непосредственно связанную с обеспечением транспортной безопасности, или выполняющих такую работу. Обработка персональных данных отдельных категорий лиц, принимаемых на работу, непосредственно связанную с обеспечением транспортной безопасности, или выполняющих такую работу.</w:t>
      </w:r>
    </w:p>
    <w:p w14:paraId="181C8819" w14:textId="77777777" w:rsidR="005B56A6" w:rsidRDefault="005B56A6">
      <w:pPr>
        <w:pStyle w:val="ConsPlusNormal"/>
        <w:jc w:val="both"/>
      </w:pPr>
    </w:p>
    <w:p w14:paraId="199DE5CD" w14:textId="77777777" w:rsidR="005B56A6" w:rsidRDefault="005B56A6">
      <w:pPr>
        <w:pStyle w:val="ConsPlusTitle"/>
        <w:ind w:firstLine="540"/>
        <w:jc w:val="both"/>
        <w:outlineLvl w:val="4"/>
      </w:pPr>
      <w:r>
        <w:t>Тема 5.2. Подготовка и аттестация сил обеспечения транспортной безопасности Понятия "орган аттестации", "аттестующая организация".</w:t>
      </w:r>
    </w:p>
    <w:p w14:paraId="59859E39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подготовки сил сил обеспечения транспортной безопасности.</w:t>
      </w:r>
    </w:p>
    <w:p w14:paraId="7613C5BF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аттестации сил обеспечения транспортной безопасности.</w:t>
      </w:r>
    </w:p>
    <w:p w14:paraId="6F9636CE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знаниям, умениям, навыкам сил обеспечения транспортной безопасности, личностным (психофизиологическим) качествам, уровню физической подготовки отдельных категорий сил обеспечения транспортной безопасности.</w:t>
      </w:r>
    </w:p>
    <w:p w14:paraId="70C177F1" w14:textId="77777777" w:rsidR="005B56A6" w:rsidRDefault="005B56A6">
      <w:pPr>
        <w:pStyle w:val="ConsPlusNormal"/>
        <w:jc w:val="both"/>
      </w:pPr>
    </w:p>
    <w:p w14:paraId="4923432C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Планирование мер по обеспечению транспортной безопасности ОТИ и (или) ТС.</w:t>
      </w:r>
    </w:p>
    <w:p w14:paraId="68D4DB1B" w14:textId="77777777" w:rsidR="005B56A6" w:rsidRDefault="005B56A6">
      <w:pPr>
        <w:pStyle w:val="ConsPlusNormal"/>
        <w:jc w:val="both"/>
      </w:pPr>
    </w:p>
    <w:p w14:paraId="48E678C5" w14:textId="77777777" w:rsidR="005B56A6" w:rsidRDefault="005B56A6">
      <w:pPr>
        <w:pStyle w:val="ConsPlusTitle"/>
        <w:ind w:firstLine="540"/>
        <w:jc w:val="both"/>
        <w:outlineLvl w:val="4"/>
      </w:pPr>
      <w:r>
        <w:t>Тема 6.1. Планирование мер по обеспечению транспортной безопасности ОТИ и (или) ТС - общие сведения.</w:t>
      </w:r>
    </w:p>
    <w:p w14:paraId="4CB3EEDD" w14:textId="77777777" w:rsidR="005B56A6" w:rsidRDefault="005B56A6">
      <w:pPr>
        <w:pStyle w:val="ConsPlusNormal"/>
        <w:spacing w:before="220"/>
        <w:ind w:firstLine="540"/>
        <w:jc w:val="both"/>
      </w:pPr>
      <w:r>
        <w:t>Утвержденные результаты оценки уязвимости как основа разработки СТИ плана.</w:t>
      </w:r>
    </w:p>
    <w:p w14:paraId="2DDF7133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Разработка дополнительных мер по обеспечению транспортной безопасности в части организационной структуры управления транспортной безопасностью, инженерно-технических систем, технических средств и сил обеспечения транспортной безопасности.</w:t>
      </w:r>
    </w:p>
    <w:p w14:paraId="70066DFE" w14:textId="77777777" w:rsidR="005B56A6" w:rsidRDefault="005B56A6">
      <w:pPr>
        <w:pStyle w:val="ConsPlusNormal"/>
        <w:jc w:val="both"/>
      </w:pPr>
    </w:p>
    <w:p w14:paraId="41B69984" w14:textId="77777777" w:rsidR="005B56A6" w:rsidRDefault="005B56A6">
      <w:pPr>
        <w:pStyle w:val="ConsPlusTitle"/>
        <w:ind w:firstLine="540"/>
        <w:jc w:val="both"/>
        <w:outlineLvl w:val="4"/>
      </w:pPr>
      <w:r>
        <w:t>Тема 6.2. Планирование мер по обеспечению транспортной безопасности ОТИ и (или) ТС - зона транспортной безопасности и ее части, критические элементы.</w:t>
      </w:r>
    </w:p>
    <w:p w14:paraId="152C3AB1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зоны обеспечения транспортной безопасности и ее частей в отношении ОТИ и перечня критических элементов. Установление границ зоны обеспечения транспортной безопасности ТС, критические элементы.</w:t>
      </w:r>
    </w:p>
    <w:p w14:paraId="5CD454B1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участков зоны транспортной безопасности ОТИ и (или) ТС, допуск физических лиц и перемещение материальных объектов в которые осуществляются по перевозочным документам и (или) пропускам установленных видов в соответствии со штатным расписанием (перечнями) должностей, с учетом запрета или ограничения на перемещение оружия, взрывчатых веществ или других устройств, предметов и веществ.</w:t>
      </w:r>
    </w:p>
    <w:p w14:paraId="58C1F393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Установление границ участков зоны транспортной безопасности ОТИ и (или) ТС, доступ в которые ограничен для пассажиров и осуществляется для физических лиц и материальных объектов по пропускам установленных видов в соответствии с номенклатурами (перечнями) должностей, с учетом запрета или ограничения на перемещение оружия, взрывчатых веществ или других устройств, предметов и веществ.</w:t>
      </w:r>
    </w:p>
    <w:p w14:paraId="23AA301C" w14:textId="77777777" w:rsidR="005B56A6" w:rsidRDefault="005B56A6">
      <w:pPr>
        <w:pStyle w:val="ConsPlusNormal"/>
        <w:jc w:val="both"/>
      </w:pPr>
    </w:p>
    <w:p w14:paraId="5304769D" w14:textId="77777777" w:rsidR="005B56A6" w:rsidRDefault="005B56A6">
      <w:pPr>
        <w:pStyle w:val="ConsPlusTitle"/>
        <w:ind w:firstLine="540"/>
        <w:jc w:val="both"/>
        <w:outlineLvl w:val="4"/>
      </w:pPr>
      <w:r>
        <w:t>Тема 6.3. Планирование мер по обеспечению транспортной безопасности ОТИ и (или) ТС - методы и технические средства обеспечения транспортной безопасности.</w:t>
      </w:r>
    </w:p>
    <w:p w14:paraId="6D475A12" w14:textId="77777777" w:rsidR="005B56A6" w:rsidRDefault="005B56A6">
      <w:pPr>
        <w:pStyle w:val="ConsPlusNormal"/>
        <w:spacing w:before="220"/>
        <w:ind w:firstLine="540"/>
        <w:jc w:val="both"/>
      </w:pPr>
      <w:r>
        <w:t>Обзор методов реализации системы мер по защите ОТИ и (или) ТС от АНВ, в частности:</w:t>
      </w:r>
    </w:p>
    <w:p w14:paraId="65575A19" w14:textId="77777777" w:rsidR="005B56A6" w:rsidRDefault="005B56A6">
      <w:pPr>
        <w:pStyle w:val="ConsPlusNormal"/>
        <w:spacing w:before="220"/>
        <w:ind w:firstLine="540"/>
        <w:jc w:val="both"/>
      </w:pPr>
      <w:r>
        <w:t>досмотр, дополнительный досмотр и повторный досмотр в целях обеспечения транспортной безопасности;</w:t>
      </w:r>
    </w:p>
    <w:p w14:paraId="63287122" w14:textId="77777777" w:rsidR="005B56A6" w:rsidRDefault="005B56A6">
      <w:pPr>
        <w:pStyle w:val="ConsPlusNormal"/>
        <w:spacing w:before="220"/>
        <w:ind w:firstLine="540"/>
        <w:jc w:val="both"/>
      </w:pPr>
      <w:r>
        <w:t>контроль доступа и контроль управления доступом;</w:t>
      </w:r>
    </w:p>
    <w:p w14:paraId="21890F74" w14:textId="77777777" w:rsidR="005B56A6" w:rsidRDefault="005B56A6">
      <w:pPr>
        <w:pStyle w:val="ConsPlusNormal"/>
        <w:spacing w:before="220"/>
        <w:ind w:firstLine="540"/>
        <w:jc w:val="both"/>
      </w:pPr>
      <w:r>
        <w:t>видеонаблюдение;</w:t>
      </w:r>
    </w:p>
    <w:p w14:paraId="22229069" w14:textId="77777777" w:rsidR="005B56A6" w:rsidRDefault="005B56A6">
      <w:pPr>
        <w:pStyle w:val="ConsPlusNormal"/>
        <w:spacing w:before="220"/>
        <w:ind w:firstLine="540"/>
        <w:jc w:val="both"/>
      </w:pPr>
      <w:r>
        <w:t>проверка документов, наблюдение и (или) собеседование в целях обеспечения транспортной безопасности;</w:t>
      </w:r>
    </w:p>
    <w:p w14:paraId="230AD99F" w14:textId="77777777" w:rsidR="005B56A6" w:rsidRDefault="005B56A6">
      <w:pPr>
        <w:pStyle w:val="ConsPlusNormal"/>
        <w:spacing w:before="220"/>
        <w:ind w:firstLine="540"/>
        <w:jc w:val="both"/>
      </w:pPr>
      <w:r>
        <w:t>оценка данных инженерно-технических систем и технических средств обеспечения транспортной безопасности;</w:t>
      </w:r>
    </w:p>
    <w:p w14:paraId="724B7B8E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осуществление патрульного обхода, объезда периметра зоны транспортной безопасности ОТИ;</w:t>
      </w:r>
    </w:p>
    <w:p w14:paraId="54CFEBC6" w14:textId="77777777" w:rsidR="005B56A6" w:rsidRDefault="005B56A6">
      <w:pPr>
        <w:pStyle w:val="ConsPlusNormal"/>
        <w:spacing w:before="220"/>
        <w:ind w:firstLine="540"/>
        <w:jc w:val="both"/>
      </w:pPr>
      <w:r>
        <w:t>реагирование сил обеспечения транспортной безопасности на попытки совершения АНВ.</w:t>
      </w:r>
    </w:p>
    <w:p w14:paraId="4794E811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инженерно-технических систем обеспечения транспортной безопасности, используемых на ОТИ и (или) ТС в целях защиты от АНВ:</w:t>
      </w:r>
    </w:p>
    <w:p w14:paraId="3697A58C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инженерные сооружения обеспечения транспортной безопасности, предназначенные для воспрепятствования несанкционированному проникновению лиц, пытающихся совершить АНВ, в зону транспортной безопасности, в том числе с использованием ТС;</w:t>
      </w:r>
    </w:p>
    <w:p w14:paraId="72B6CFBC" w14:textId="77777777" w:rsidR="005B56A6" w:rsidRDefault="005B56A6">
      <w:pPr>
        <w:pStyle w:val="ConsPlusNormal"/>
        <w:spacing w:before="220"/>
        <w:ind w:firstLine="540"/>
        <w:jc w:val="both"/>
      </w:pPr>
      <w:r>
        <w:t>технические средства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6A4C645E" w14:textId="77777777" w:rsidR="005B56A6" w:rsidRDefault="005B56A6">
      <w:pPr>
        <w:pStyle w:val="ConsPlusNormal"/>
        <w:spacing w:before="220"/>
        <w:ind w:firstLine="540"/>
        <w:jc w:val="both"/>
      </w:pPr>
      <w:r>
        <w:t>Планирование необходимого количественного и качественного состава, возможные схемы размещения инженерно-технических систем, инженерных сооружений и технических средств обеспечения транспортной безопасности.</w:t>
      </w:r>
    </w:p>
    <w:p w14:paraId="0FB35AC5" w14:textId="77777777" w:rsidR="005B56A6" w:rsidRDefault="005B56A6">
      <w:pPr>
        <w:pStyle w:val="ConsPlusNormal"/>
        <w:jc w:val="both"/>
      </w:pPr>
    </w:p>
    <w:p w14:paraId="6EADEB44" w14:textId="77777777" w:rsidR="005B56A6" w:rsidRDefault="005B56A6">
      <w:pPr>
        <w:pStyle w:val="ConsPlusTitle"/>
        <w:ind w:firstLine="540"/>
        <w:jc w:val="both"/>
        <w:outlineLvl w:val="4"/>
      </w:pPr>
      <w:r>
        <w:t>Тема 6.4. Планирование мер по обеспечению транспортной безопасности ОТИ и (или) ТС - разработка, принятие и исполнение внутренних организационно-распорядительных документов.</w:t>
      </w:r>
    </w:p>
    <w:p w14:paraId="21277648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Разработка внутренних организационно-распорядительных документов, направленных на реализацию мер по обеспечению транспортной безопасности ОТИ и (или) ТС, включая: номенклатуру (перечень) должностей работников ОТИ, осуществляющих деятельность в зоне транспортной безопасности и на критических элементах ОТИ и (или) ТС; номенклатуру (перечень) должностей персонала, непосредственно связанного с обеспечением транспортной безопасности ОТИ и (или) ТС; номенклатуру (перечень) должностей персонала юридических лиц, осуществляющих на законных основаниях деятельность в зоне транспортной безопасности или на критических элементах ОТИ.</w:t>
      </w:r>
    </w:p>
    <w:p w14:paraId="01F17543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Порядок введения в действие внутренних организационно-распорядительных документов, являющихся приложением к плану и (или) паспорту.</w:t>
      </w:r>
    </w:p>
    <w:p w14:paraId="272C3B4C" w14:textId="77777777" w:rsidR="005B56A6" w:rsidRDefault="005B56A6">
      <w:pPr>
        <w:pStyle w:val="ConsPlusNormal"/>
        <w:spacing w:before="220"/>
        <w:ind w:firstLine="540"/>
        <w:jc w:val="both"/>
      </w:pPr>
      <w:r>
        <w:t>Контроль за исполнением внутренних организационно-распорядительных документов.</w:t>
      </w:r>
    </w:p>
    <w:p w14:paraId="66EB8FAD" w14:textId="77777777" w:rsidR="005B56A6" w:rsidRDefault="005B56A6">
      <w:pPr>
        <w:pStyle w:val="ConsPlusNormal"/>
        <w:jc w:val="both"/>
      </w:pPr>
    </w:p>
    <w:p w14:paraId="75F3D21C" w14:textId="77777777" w:rsidR="005B56A6" w:rsidRDefault="005B56A6">
      <w:pPr>
        <w:pStyle w:val="ConsPlusTitle"/>
        <w:ind w:firstLine="540"/>
        <w:jc w:val="both"/>
        <w:outlineLvl w:val="4"/>
      </w:pPr>
      <w:r>
        <w:t>Тема 6.5. Планирование мер по обеспечению транспортной безопасности ОТИ и (или) ТС - управление инженерно-техническими системами, техническими средствами и силами обеспечения транспортной безопасности.</w:t>
      </w:r>
    </w:p>
    <w:p w14:paraId="25D07C73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мест размещения отдельных помещений или выделенных участков помещений для осуществления управления инженерно-техническими системами, средствами и силами обеспечения транспортной безопасности и состава оборудования.</w:t>
      </w:r>
    </w:p>
    <w:p w14:paraId="4A43206B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пункта управления обеспечением транспортной безопасности для осуществления управления инженерно-техническими системами, техническими средствами и силами обеспечения транспортной безопасности.</w:t>
      </w:r>
    </w:p>
    <w:p w14:paraId="0C3F7E25" w14:textId="77777777" w:rsidR="005B56A6" w:rsidRDefault="005B56A6">
      <w:pPr>
        <w:pStyle w:val="ConsPlusNormal"/>
        <w:jc w:val="both"/>
      </w:pPr>
    </w:p>
    <w:p w14:paraId="7AD6F9AD" w14:textId="77777777" w:rsidR="005B56A6" w:rsidRDefault="005B56A6">
      <w:pPr>
        <w:pStyle w:val="ConsPlusTitle"/>
        <w:ind w:firstLine="540"/>
        <w:jc w:val="both"/>
        <w:outlineLvl w:val="4"/>
      </w:pPr>
      <w:r>
        <w:t>Тема 6.6. Ресурсное обеспечение транспортной безопасности.</w:t>
      </w:r>
    </w:p>
    <w:p w14:paraId="24355072" w14:textId="77777777" w:rsidR="005B56A6" w:rsidRDefault="005B56A6">
      <w:pPr>
        <w:pStyle w:val="ConsPlusNormal"/>
        <w:spacing w:before="220"/>
        <w:ind w:firstLine="540"/>
        <w:jc w:val="both"/>
      </w:pPr>
      <w:r>
        <w:t>Общие сведения о ресурсном обеспечении транспортной безопасности, финансовое, кадровое, информационное, материальное, научно-техническое.</w:t>
      </w:r>
    </w:p>
    <w:p w14:paraId="2C5BDCCA" w14:textId="77777777" w:rsidR="005B56A6" w:rsidRDefault="005B56A6">
      <w:pPr>
        <w:pStyle w:val="ConsPlusNormal"/>
        <w:jc w:val="both"/>
      </w:pPr>
    </w:p>
    <w:p w14:paraId="5B31EDC6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Реализация мер по обеспечению транспортной безопасности ОТИ и (или) ТС.</w:t>
      </w:r>
    </w:p>
    <w:p w14:paraId="257BAE35" w14:textId="77777777" w:rsidR="005B56A6" w:rsidRDefault="005B56A6">
      <w:pPr>
        <w:pStyle w:val="ConsPlusNormal"/>
        <w:jc w:val="both"/>
      </w:pPr>
    </w:p>
    <w:p w14:paraId="14D6E29A" w14:textId="77777777" w:rsidR="005B56A6" w:rsidRDefault="005B56A6">
      <w:pPr>
        <w:pStyle w:val="ConsPlusTitle"/>
        <w:ind w:firstLine="540"/>
        <w:jc w:val="both"/>
        <w:outlineLvl w:val="4"/>
      </w:pPr>
      <w:r>
        <w:t>Тема 7.1. Технические и технологические характеристики ОТИ и (или) ТС.</w:t>
      </w:r>
    </w:p>
    <w:p w14:paraId="12BFDC08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6568C737" w14:textId="77777777" w:rsidR="005B56A6" w:rsidRDefault="005B56A6">
      <w:pPr>
        <w:pStyle w:val="ConsPlusNormal"/>
        <w:jc w:val="both"/>
      </w:pPr>
    </w:p>
    <w:p w14:paraId="7FAF7E8A" w14:textId="77777777" w:rsidR="005B56A6" w:rsidRDefault="005B56A6">
      <w:pPr>
        <w:pStyle w:val="ConsPlusTitle"/>
        <w:ind w:firstLine="540"/>
        <w:jc w:val="both"/>
        <w:outlineLvl w:val="4"/>
      </w:pPr>
      <w:r>
        <w:t>Тема 7.2. Граница зоны транспортной безопасности и ее частей в отношении ОТИ. Критические элементы ОТИ и (или) ТС. Места размещения контрольно-пропускных пунктов (далее - КПП), постов.</w:t>
      </w:r>
    </w:p>
    <w:p w14:paraId="0A96741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48F1394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693024B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76FDC0AB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7FD55CCC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и постах.</w:t>
      </w:r>
    </w:p>
    <w:p w14:paraId="375607E7" w14:textId="77777777" w:rsidR="005B56A6" w:rsidRDefault="005B56A6">
      <w:pPr>
        <w:pStyle w:val="ConsPlusNormal"/>
        <w:jc w:val="both"/>
      </w:pPr>
    </w:p>
    <w:p w14:paraId="7A7A0441" w14:textId="77777777" w:rsidR="005B56A6" w:rsidRDefault="005B56A6">
      <w:pPr>
        <w:pStyle w:val="ConsPlusTitle"/>
        <w:ind w:firstLine="540"/>
        <w:jc w:val="both"/>
        <w:outlineLvl w:val="4"/>
      </w:pPr>
      <w:r>
        <w:t>Тема 7.3. Организация пропускного и внутриобъектового режимов на ОТИ, ТС. Контроль доступа в зону транспортной безопасности и на критические элементы ОТИ и (или) ТС.</w:t>
      </w:r>
    </w:p>
    <w:p w14:paraId="36021B90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ОТИ, ТС.</w:t>
      </w:r>
    </w:p>
    <w:p w14:paraId="09E83729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Способы воспрепятствования преодолению любыми лицами КПП без соблюдения условий допуска, наличия и действительности пропусков и иных установленных видов разрешений в зону </w:t>
      </w:r>
      <w:r>
        <w:lastRenderedPageBreak/>
        <w:t>транспортной безопасности или на критические элементы ОТИ и (или) ТС.</w:t>
      </w:r>
    </w:p>
    <w:p w14:paraId="2C98DD3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7F6A443D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 и (или) ТС по постоянным или разовым пропускам.</w:t>
      </w:r>
    </w:p>
    <w:p w14:paraId="2AC8D524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средств контроля доступа к критическим элементам ТС и систем контроля и управления доступом при организации пропускного режима на ОТИ.</w:t>
      </w:r>
    </w:p>
    <w:p w14:paraId="75A59F04" w14:textId="77777777" w:rsidR="005B56A6" w:rsidRDefault="005B56A6">
      <w:pPr>
        <w:pStyle w:val="ConsPlusNormal"/>
        <w:jc w:val="both"/>
      </w:pPr>
    </w:p>
    <w:p w14:paraId="6DD24D98" w14:textId="77777777" w:rsidR="005B56A6" w:rsidRDefault="005B56A6">
      <w:pPr>
        <w:pStyle w:val="ConsPlusTitle"/>
        <w:ind w:firstLine="540"/>
        <w:jc w:val="both"/>
        <w:outlineLvl w:val="4"/>
      </w:pPr>
      <w:r>
        <w:t>Тема 7.4. Реализация порядка функционирования постов (пунктов) управления обеспечением транспортной безопасности на ОТИ и (или) ТС.</w:t>
      </w:r>
    </w:p>
    <w:p w14:paraId="37F7A4D9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постов (пунктов) управления обеспечением транспортной безопасности и оснащение их необходимыми средствами управления и связи. Обеспечение взаимодействия 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и (или) ТС, с которыми имеется технологическое взаимодействие.</w:t>
      </w:r>
    </w:p>
    <w:p w14:paraId="327BF093" w14:textId="77777777" w:rsidR="005B56A6" w:rsidRDefault="005B56A6">
      <w:pPr>
        <w:pStyle w:val="ConsPlusNormal"/>
        <w:spacing w:before="220"/>
        <w:ind w:firstLine="540"/>
        <w:jc w:val="both"/>
      </w:pPr>
      <w:r>
        <w:t>Функционирование постов (пунктов) управления обеспечением транспортной безопасности ОТИ и (или) ТС. Накопление, обработка и хранение данных с технических средств обеспечения транспортной безопасности.</w:t>
      </w:r>
    </w:p>
    <w:p w14:paraId="57C905C7" w14:textId="77777777" w:rsidR="005B56A6" w:rsidRDefault="005B56A6">
      <w:pPr>
        <w:pStyle w:val="ConsPlusNormal"/>
        <w:jc w:val="both"/>
      </w:pPr>
    </w:p>
    <w:p w14:paraId="55EF7CFB" w14:textId="77777777" w:rsidR="005B56A6" w:rsidRDefault="005B56A6">
      <w:pPr>
        <w:pStyle w:val="ConsPlusTitle"/>
        <w:ind w:firstLine="540"/>
        <w:jc w:val="both"/>
        <w:outlineLvl w:val="4"/>
      </w:pPr>
      <w:r>
        <w:t>Тема 7.5. Функционирование инженерных сооружений обеспечения транспортной безопасности.</w:t>
      </w:r>
    </w:p>
    <w:p w14:paraId="5F9A9348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481112CA" w14:textId="77777777" w:rsidR="005B56A6" w:rsidRDefault="005B56A6">
      <w:pPr>
        <w:pStyle w:val="ConsPlusNormal"/>
        <w:jc w:val="both"/>
      </w:pPr>
    </w:p>
    <w:p w14:paraId="520A9CDC" w14:textId="77777777" w:rsidR="005B56A6" w:rsidRDefault="005B56A6">
      <w:pPr>
        <w:pStyle w:val="ConsPlusTitle"/>
        <w:ind w:firstLine="540"/>
        <w:jc w:val="both"/>
        <w:outlineLvl w:val="4"/>
      </w:pPr>
      <w:r>
        <w:t>Тема 7.6. Функционирование инженерно-технических систем обеспечения транспортной безопасности.</w:t>
      </w:r>
    </w:p>
    <w:p w14:paraId="7C3076B7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6A473FAB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4A626042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3B139559" w14:textId="77777777" w:rsidR="005B56A6" w:rsidRDefault="005B56A6">
      <w:pPr>
        <w:pStyle w:val="ConsPlusNormal"/>
        <w:jc w:val="both"/>
      </w:pPr>
    </w:p>
    <w:p w14:paraId="79555B35" w14:textId="77777777" w:rsidR="005B56A6" w:rsidRDefault="005B56A6">
      <w:pPr>
        <w:pStyle w:val="ConsPlusTitle"/>
        <w:ind w:firstLine="540"/>
        <w:jc w:val="both"/>
        <w:outlineLvl w:val="4"/>
      </w:pPr>
      <w:r>
        <w:t>Тема 7.7. Технические средства обеспечения транспортной безопасности.</w:t>
      </w:r>
    </w:p>
    <w:p w14:paraId="5A990553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функциональным свойствам технических средств обеспечения транспортной безопасности. Порядок их сертификации.</w:t>
      </w:r>
    </w:p>
    <w:p w14:paraId="3B6E31C5" w14:textId="77777777" w:rsidR="005B56A6" w:rsidRDefault="005B56A6">
      <w:pPr>
        <w:pStyle w:val="ConsPlusNormal"/>
        <w:jc w:val="both"/>
      </w:pPr>
    </w:p>
    <w:p w14:paraId="0D782CA2" w14:textId="77777777" w:rsidR="005B56A6" w:rsidRDefault="005B56A6">
      <w:pPr>
        <w:pStyle w:val="ConsPlusTitle"/>
        <w:ind w:firstLine="540"/>
        <w:jc w:val="both"/>
        <w:outlineLvl w:val="4"/>
      </w:pPr>
      <w:r>
        <w:t>Тема 7.8.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56550310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Организационно-технические мероприятия по выявлению и распознаванию на КПП (постах) </w:t>
      </w:r>
      <w:r>
        <w:lastRenderedPageBreak/>
        <w:t>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СТИ и требованиями законодательства.</w:t>
      </w:r>
    </w:p>
    <w:p w14:paraId="16637034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7FD44A3C" w14:textId="77777777" w:rsidR="005B56A6" w:rsidRDefault="005B56A6">
      <w:pPr>
        <w:pStyle w:val="ConsPlusNormal"/>
        <w:jc w:val="both"/>
      </w:pPr>
    </w:p>
    <w:p w14:paraId="0E30EDB7" w14:textId="77777777" w:rsidR="005B56A6" w:rsidRDefault="005B56A6">
      <w:pPr>
        <w:pStyle w:val="ConsPlusTitle"/>
        <w:ind w:firstLine="540"/>
        <w:jc w:val="both"/>
        <w:outlineLvl w:val="4"/>
      </w:pPr>
      <w:r>
        <w:t>Тема 7.9.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061C3A29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03EFDE9C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режимов, совершения или подготовки к совершению АНВ.</w:t>
      </w:r>
    </w:p>
    <w:p w14:paraId="243BC47D" w14:textId="77777777" w:rsidR="005B56A6" w:rsidRDefault="005B56A6">
      <w:pPr>
        <w:pStyle w:val="ConsPlusNormal"/>
        <w:jc w:val="both"/>
      </w:pPr>
    </w:p>
    <w:p w14:paraId="23EDC3A2" w14:textId="77777777" w:rsidR="005B56A6" w:rsidRDefault="005B56A6">
      <w:pPr>
        <w:pStyle w:val="ConsPlusTitle"/>
        <w:ind w:firstLine="540"/>
        <w:jc w:val="both"/>
        <w:outlineLvl w:val="4"/>
      </w:pPr>
      <w:r>
        <w:t>Тема 7.10.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7376D79E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мероприятий по проведению досмотра, дополнительного досмотра и повторного досмотра в целях обеспечения транспортной безопасности для выявления и распознавания устройств, предметов и веществ, выявленных в ходе досмотра, а также по обследованию материально-технических объектов, которые могут быть использованы для совершения АНВ.</w:t>
      </w:r>
    </w:p>
    <w:p w14:paraId="313ACA53" w14:textId="77777777" w:rsidR="005B56A6" w:rsidRDefault="005B56A6">
      <w:pPr>
        <w:pStyle w:val="ConsPlusNormal"/>
        <w:spacing w:before="220"/>
        <w:ind w:firstLine="540"/>
        <w:jc w:val="both"/>
      </w:pPr>
      <w:r>
        <w:t>Производство досмотра, дополнительного досмотра и повторного досмотра физических лиц и материально-технических объектов с использованием технических средств досмотра.</w:t>
      </w:r>
    </w:p>
    <w:p w14:paraId="3770AACB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распознавания устройств, предметов и веществ, которые запрещены для перемещения в зону транспортной безопасности и на критические элементы ОТИ и (или) ТС.</w:t>
      </w:r>
    </w:p>
    <w:p w14:paraId="78550303" w14:textId="77777777" w:rsidR="005B56A6" w:rsidRDefault="005B56A6">
      <w:pPr>
        <w:pStyle w:val="ConsPlusNormal"/>
        <w:jc w:val="both"/>
      </w:pPr>
    </w:p>
    <w:p w14:paraId="70617F0D" w14:textId="77777777" w:rsidR="005B56A6" w:rsidRDefault="005B56A6">
      <w:pPr>
        <w:pStyle w:val="ConsPlusTitle"/>
        <w:ind w:firstLine="540"/>
        <w:jc w:val="both"/>
        <w:outlineLvl w:val="4"/>
      </w:pPr>
      <w:r>
        <w:t>Тема 7.11.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</w:r>
    </w:p>
    <w:p w14:paraId="67540464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транспортной безопасности.</w:t>
      </w:r>
    </w:p>
    <w:p w14:paraId="1D39551C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3B82D269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24CEEBAD" w14:textId="77777777" w:rsidR="005B56A6" w:rsidRDefault="005B56A6">
      <w:pPr>
        <w:pStyle w:val="ConsPlusNormal"/>
        <w:jc w:val="both"/>
      </w:pPr>
    </w:p>
    <w:p w14:paraId="3134040C" w14:textId="77777777" w:rsidR="005B56A6" w:rsidRDefault="005B56A6">
      <w:pPr>
        <w:pStyle w:val="ConsPlusTitle"/>
        <w:ind w:firstLine="540"/>
        <w:jc w:val="both"/>
        <w:outlineLvl w:val="4"/>
      </w:pPr>
      <w:r>
        <w:t>Тема 7.12.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338BFCAE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1C695B28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10DACD00" w14:textId="77777777" w:rsidR="005B56A6" w:rsidRDefault="005B56A6">
      <w:pPr>
        <w:pStyle w:val="ConsPlusNormal"/>
        <w:jc w:val="both"/>
      </w:pPr>
    </w:p>
    <w:p w14:paraId="34F726B5" w14:textId="77777777" w:rsidR="005B56A6" w:rsidRDefault="005B56A6">
      <w:pPr>
        <w:pStyle w:val="ConsPlusTitle"/>
        <w:ind w:firstLine="540"/>
        <w:jc w:val="both"/>
        <w:outlineLvl w:val="4"/>
      </w:pPr>
      <w:r>
        <w:t>Тема 7.13. Порядок действий при потенциальных угрозах совершения АНВ в деятельность ОТИ и ТС.</w:t>
      </w:r>
    </w:p>
    <w:p w14:paraId="0894BFF4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4D94B11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5C5A4A5E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0EE3ECE4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59039A27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 критического элемента ОТИ и (или) ТС".</w:t>
      </w:r>
    </w:p>
    <w:p w14:paraId="7A3DB443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2C397656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337D8ECB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72DBDB82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7780FB4A" w14:textId="77777777" w:rsidR="005B56A6" w:rsidRDefault="005B56A6">
      <w:pPr>
        <w:pStyle w:val="ConsPlusNormal"/>
        <w:jc w:val="both"/>
      </w:pPr>
    </w:p>
    <w:p w14:paraId="2A3549D5" w14:textId="77777777" w:rsidR="005B56A6" w:rsidRDefault="005B56A6">
      <w:pPr>
        <w:pStyle w:val="ConsPlusTitle"/>
        <w:ind w:firstLine="540"/>
        <w:jc w:val="both"/>
        <w:outlineLvl w:val="4"/>
      </w:pPr>
      <w:r>
        <w:t>Тема 7.14. Организация учений и тренировок в области обеспечения транспортной безопасности.</w:t>
      </w:r>
    </w:p>
    <w:p w14:paraId="595E4545" w14:textId="77777777" w:rsidR="005B56A6" w:rsidRDefault="005B56A6">
      <w:pPr>
        <w:pStyle w:val="ConsPlusNormal"/>
        <w:spacing w:before="220"/>
        <w:ind w:firstLine="540"/>
        <w:jc w:val="both"/>
      </w:pPr>
      <w:r>
        <w:t>Виды учений и тренировок в области транспортной безопасности. Федеральные органы исполнительной власти, участвующие в проведении учений и тренировок. Периодичность проведения учений и тренировок в целях реализации планов, паспортов обеспечения транспортной безопасности ОТИ, ТС.</w:t>
      </w:r>
    </w:p>
    <w:p w14:paraId="1094608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2748DE1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317BC150" w14:textId="77777777" w:rsidR="005B56A6" w:rsidRDefault="005B56A6">
      <w:pPr>
        <w:pStyle w:val="ConsPlusNormal"/>
        <w:jc w:val="both"/>
      </w:pPr>
    </w:p>
    <w:p w14:paraId="73B3E80F" w14:textId="77777777" w:rsidR="005B56A6" w:rsidRDefault="005B56A6">
      <w:pPr>
        <w:pStyle w:val="ConsPlusTitle"/>
        <w:ind w:firstLine="540"/>
        <w:jc w:val="both"/>
        <w:outlineLvl w:val="3"/>
      </w:pPr>
      <w:r>
        <w:t>Модуль 8. Информационное обеспечение транспортной безопасности.</w:t>
      </w:r>
    </w:p>
    <w:p w14:paraId="57DA8B06" w14:textId="77777777" w:rsidR="005B56A6" w:rsidRDefault="005B56A6">
      <w:pPr>
        <w:pStyle w:val="ConsPlusNormal"/>
        <w:jc w:val="both"/>
      </w:pPr>
    </w:p>
    <w:p w14:paraId="76143D84" w14:textId="77777777" w:rsidR="005B56A6" w:rsidRDefault="005B56A6">
      <w:pPr>
        <w:pStyle w:val="ConsPlusTitle"/>
        <w:ind w:firstLine="540"/>
        <w:jc w:val="both"/>
        <w:outlineLvl w:val="4"/>
      </w:pPr>
      <w:r>
        <w:t>Тема 8.1. Единая государственная информационная система обеспечения транспортной безопасности (ЕГИС ОТБ).</w:t>
      </w:r>
    </w:p>
    <w:p w14:paraId="0188F714" w14:textId="77777777" w:rsidR="005B56A6" w:rsidRDefault="005B56A6">
      <w:pPr>
        <w:pStyle w:val="ConsPlusNormal"/>
        <w:spacing w:before="220"/>
        <w:ind w:firstLine="540"/>
        <w:jc w:val="both"/>
      </w:pPr>
      <w:r>
        <w:t>Область применения. Цели создания ЕГИС ОТБ. Структура ЕГИС ОТБ. Модель информационных потоков ЕГИС ОТБ.</w:t>
      </w:r>
    </w:p>
    <w:p w14:paraId="7E7B7322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Автоматизированные централизованные базы персональных данных о пассажирах (АЦБПДП). Виды перевозок, на которые распространяются требования по формированию АЦБПДП. Источники </w:t>
      </w:r>
      <w:r>
        <w:lastRenderedPageBreak/>
        <w:t>формирования баз. Сведения, подлежащие передаче в АЦБПДП при оформлении проездных документов (билетов).</w:t>
      </w:r>
    </w:p>
    <w:p w14:paraId="60FCDA62" w14:textId="77777777" w:rsidR="005B56A6" w:rsidRDefault="005B56A6">
      <w:pPr>
        <w:pStyle w:val="ConsPlusNormal"/>
        <w:spacing w:before="220"/>
        <w:ind w:firstLine="540"/>
        <w:jc w:val="both"/>
      </w:pPr>
      <w:r>
        <w:t>Формирование АЦБПДП при внутренних и международных воздушных перевозках.</w:t>
      </w:r>
    </w:p>
    <w:p w14:paraId="5F52D0B8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Установленные порядок формирования, ведения и схема информационных потоков АЦБПДП. Модель информационного обмена в процессе формирования АЦБПДП.</w:t>
      </w:r>
    </w:p>
    <w:p w14:paraId="071E0AFF" w14:textId="77777777" w:rsidR="005B56A6" w:rsidRDefault="005B56A6">
      <w:pPr>
        <w:pStyle w:val="ConsPlusNormal"/>
        <w:spacing w:before="220"/>
        <w:ind w:firstLine="540"/>
        <w:jc w:val="both"/>
      </w:pPr>
      <w:r>
        <w:t>Передача данных СТИ и перевозчиками иностранных государств.</w:t>
      </w:r>
    </w:p>
    <w:p w14:paraId="26989E8C" w14:textId="77777777" w:rsidR="005B56A6" w:rsidRDefault="005B56A6">
      <w:pPr>
        <w:pStyle w:val="ConsPlusNormal"/>
        <w:jc w:val="both"/>
      </w:pPr>
    </w:p>
    <w:p w14:paraId="48072665" w14:textId="77777777" w:rsidR="005B56A6" w:rsidRDefault="005B56A6">
      <w:pPr>
        <w:pStyle w:val="ConsPlusTitle"/>
        <w:ind w:firstLine="540"/>
        <w:jc w:val="both"/>
        <w:outlineLvl w:val="4"/>
      </w:pPr>
      <w:r>
        <w:t>Тема 8.2. Порядок обращения с информацией ограниченного доступа, сведениями, составляющими государственную тайну.</w:t>
      </w:r>
    </w:p>
    <w:p w14:paraId="5558B9BF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47DAB20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2BED5226" w14:textId="77777777" w:rsidR="005B56A6" w:rsidRDefault="005B56A6">
      <w:pPr>
        <w:pStyle w:val="ConsPlusNormal"/>
        <w:jc w:val="both"/>
      </w:pPr>
    </w:p>
    <w:p w14:paraId="4A7542D6" w14:textId="77777777" w:rsidR="005B56A6" w:rsidRDefault="005B56A6">
      <w:pPr>
        <w:pStyle w:val="ConsPlusTitle"/>
        <w:ind w:firstLine="540"/>
        <w:jc w:val="both"/>
        <w:outlineLvl w:val="4"/>
      </w:pPr>
      <w:r>
        <w:t>Тема 8.3.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0F91ED14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6C40C9DE" w14:textId="77777777" w:rsidR="005B56A6" w:rsidRDefault="005B56A6">
      <w:pPr>
        <w:pStyle w:val="ConsPlusNormal"/>
        <w:jc w:val="both"/>
      </w:pPr>
    </w:p>
    <w:p w14:paraId="0C8D2CEF" w14:textId="77777777" w:rsidR="005B56A6" w:rsidRDefault="005B56A6">
      <w:pPr>
        <w:pStyle w:val="ConsPlusTitle"/>
        <w:ind w:firstLine="540"/>
        <w:jc w:val="both"/>
        <w:outlineLvl w:val="4"/>
      </w:pPr>
      <w:r>
        <w:t>Тема 8.4. Порядок информирования компетентного органа в области обеспечения транспортной безопасности, уполномоченных подразделений Федеральной службы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1F0173DD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Уровни антитеррористической опасности.</w:t>
      </w:r>
    </w:p>
    <w:p w14:paraId="15C6B11E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0285787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предоставления информации об угрозах совершения и о совершении АНВ в деятельность ОТИ и (или) ТС. Правила заполнения информационных форм об угрозах совершения и о совершении АНВ в деятельность ОТИ и (или) ТС.</w:t>
      </w:r>
    </w:p>
    <w:p w14:paraId="556BE372" w14:textId="77777777" w:rsidR="005B56A6" w:rsidRDefault="005B56A6">
      <w:pPr>
        <w:pStyle w:val="ConsPlusNormal"/>
        <w:jc w:val="both"/>
      </w:pPr>
    </w:p>
    <w:p w14:paraId="27016150" w14:textId="77777777" w:rsidR="005B56A6" w:rsidRDefault="005B56A6">
      <w:pPr>
        <w:pStyle w:val="ConsPlusTitle"/>
        <w:ind w:firstLine="540"/>
        <w:jc w:val="both"/>
        <w:outlineLvl w:val="3"/>
      </w:pPr>
      <w:r>
        <w:t>Модуль 9. 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7AFEFCD2" w14:textId="77777777" w:rsidR="005B56A6" w:rsidRDefault="005B56A6">
      <w:pPr>
        <w:pStyle w:val="ConsPlusNormal"/>
        <w:jc w:val="both"/>
      </w:pPr>
    </w:p>
    <w:p w14:paraId="2335FE6D" w14:textId="77777777" w:rsidR="005B56A6" w:rsidRDefault="005B56A6">
      <w:pPr>
        <w:pStyle w:val="ConsPlusTitle"/>
        <w:ind w:firstLine="540"/>
        <w:jc w:val="both"/>
        <w:outlineLvl w:val="4"/>
      </w:pPr>
      <w:r>
        <w:t>Тема 9.1. Органы государственной власти, осуществляющие федеральный государственный контроль (надзор) в области транспортной безопасности.</w:t>
      </w:r>
    </w:p>
    <w:p w14:paraId="696E5211" w14:textId="77777777" w:rsidR="005B56A6" w:rsidRDefault="005B56A6">
      <w:pPr>
        <w:pStyle w:val="ConsPlusNormal"/>
        <w:spacing w:before="220"/>
        <w:ind w:firstLine="540"/>
        <w:jc w:val="both"/>
      </w:pPr>
      <w:r>
        <w:t>Правовое регулирование вопросов государственного контроля (надзора) в Российской Федерации.</w:t>
      </w:r>
    </w:p>
    <w:p w14:paraId="484F5867" w14:textId="77777777" w:rsidR="005B56A6" w:rsidRDefault="005B56A6">
      <w:pPr>
        <w:pStyle w:val="ConsPlusNormal"/>
        <w:spacing w:before="220"/>
        <w:ind w:firstLine="540"/>
        <w:jc w:val="both"/>
      </w:pPr>
      <w:r>
        <w:t>Федеральный государственный контроль (надзор) в области транспортной безопасности, особенности организации и проведения проверок. Полномочия федеральных органов исполнительной власти, осуществляющих федеральный государственный контроль (надзор) в области транспортной безопасности, и их взаимодействие.</w:t>
      </w:r>
    </w:p>
    <w:p w14:paraId="26FF356C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Ответственность органов федерального государственного контроля (надзора) в области транспортной безопасности и их должностных лиц при проведении проверок.</w:t>
      </w:r>
    </w:p>
    <w:p w14:paraId="27B12715" w14:textId="77777777" w:rsidR="005B56A6" w:rsidRDefault="005B56A6">
      <w:pPr>
        <w:pStyle w:val="ConsPlusNormal"/>
        <w:spacing w:before="220"/>
        <w:ind w:firstLine="540"/>
        <w:jc w:val="both"/>
      </w:pPr>
      <w:r>
        <w:t>Принципы защиты прав юридических лиц и индивидуальных предпринимателей при осуществлении федерального государственного контроля (надзора) в области транспортной безопасности. Права юридических лиц и индивидуальных предпринимателей при проведении федерального государственного контроля (надзора) в области транспортной безопасности.</w:t>
      </w:r>
    </w:p>
    <w:p w14:paraId="523528F8" w14:textId="77777777" w:rsidR="005B56A6" w:rsidRDefault="005B56A6">
      <w:pPr>
        <w:pStyle w:val="ConsPlusNormal"/>
        <w:jc w:val="both"/>
      </w:pPr>
    </w:p>
    <w:p w14:paraId="5C7191DA" w14:textId="77777777" w:rsidR="005B56A6" w:rsidRDefault="005B56A6">
      <w:pPr>
        <w:pStyle w:val="ConsPlusTitle"/>
        <w:ind w:firstLine="540"/>
        <w:jc w:val="both"/>
        <w:outlineLvl w:val="4"/>
      </w:pPr>
      <w:r>
        <w:t>Тема 9.2. Порядок осуществления федерального государственного контроля (надзора) в области транспортной безопасности.</w:t>
      </w:r>
    </w:p>
    <w:p w14:paraId="0BF53748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прокуратуры.</w:t>
      </w:r>
    </w:p>
    <w:p w14:paraId="59568BE3" w14:textId="77777777" w:rsidR="005B56A6" w:rsidRDefault="005B56A6">
      <w:pPr>
        <w:pStyle w:val="ConsPlusNormal"/>
        <w:spacing w:before="220"/>
        <w:ind w:firstLine="540"/>
        <w:jc w:val="both"/>
      </w:pPr>
      <w:r>
        <w:t>Виды проверок и их формы. Плановые и внеплановые проверки, документарные и выездные проверки. Проверки с использованием тест-предметов и тест-объектов.</w:t>
      </w:r>
    </w:p>
    <w:p w14:paraId="68416F49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и проведение плановой проверки. Предмет и сроки проверки. Планирование проверок. Ежегодные планы проверок. Сводный план проведения плановых проверок.</w:t>
      </w:r>
    </w:p>
    <w:p w14:paraId="31572BF9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и проведение внеплановой проверки. Предмет проверки. Основания для проведения внеплановых проверок. Особенности внеплановых выездных проверок, согласование проверок с органами прокуратуры и порядок согласования.</w:t>
      </w:r>
    </w:p>
    <w:p w14:paraId="783EAADF" w14:textId="77777777" w:rsidR="005B56A6" w:rsidRDefault="005B56A6">
      <w:pPr>
        <w:pStyle w:val="ConsPlusNormal"/>
        <w:spacing w:before="220"/>
        <w:ind w:firstLine="540"/>
        <w:jc w:val="both"/>
      </w:pPr>
      <w:r>
        <w:t>Документирование проверок.</w:t>
      </w:r>
    </w:p>
    <w:p w14:paraId="172E2ECA" w14:textId="77777777" w:rsidR="005B56A6" w:rsidRDefault="005B56A6">
      <w:pPr>
        <w:pStyle w:val="ConsPlusNormal"/>
        <w:jc w:val="both"/>
      </w:pPr>
    </w:p>
    <w:p w14:paraId="61C5C5EF" w14:textId="77777777" w:rsidR="005B56A6" w:rsidRDefault="005B56A6">
      <w:pPr>
        <w:pStyle w:val="ConsPlusTitle"/>
        <w:ind w:firstLine="540"/>
        <w:jc w:val="both"/>
        <w:outlineLvl w:val="4"/>
      </w:pPr>
      <w:r>
        <w:t>Тема 9.3.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7B4757C2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7AFEA9EE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16CA046D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(или) ТС, а также иных лиц.</w:t>
      </w:r>
    </w:p>
    <w:p w14:paraId="5F1891E7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4CA22F9F" w14:textId="77777777" w:rsidR="005B56A6" w:rsidRDefault="005B56A6">
      <w:pPr>
        <w:pStyle w:val="ConsPlusNormal"/>
        <w:jc w:val="both"/>
      </w:pPr>
    </w:p>
    <w:p w14:paraId="0509C566" w14:textId="77777777" w:rsidR="005B56A6" w:rsidRDefault="005B56A6">
      <w:pPr>
        <w:pStyle w:val="ConsPlusTitle"/>
        <w:ind w:firstLine="540"/>
        <w:jc w:val="both"/>
        <w:outlineLvl w:val="3"/>
      </w:pPr>
      <w:r>
        <w:t>Модуль 10. Оценка состояния защищенности ОТИ и (или) ТС и соответствия реализуемых мер угрозам совершения АНВ.</w:t>
      </w:r>
    </w:p>
    <w:p w14:paraId="62E69D57" w14:textId="77777777" w:rsidR="005B56A6" w:rsidRDefault="005B56A6">
      <w:pPr>
        <w:pStyle w:val="ConsPlusNormal"/>
        <w:jc w:val="both"/>
      </w:pPr>
    </w:p>
    <w:p w14:paraId="442EF0CA" w14:textId="77777777" w:rsidR="005B56A6" w:rsidRDefault="005B56A6">
      <w:pPr>
        <w:pStyle w:val="ConsPlusTitle"/>
        <w:ind w:firstLine="540"/>
        <w:jc w:val="both"/>
        <w:outlineLvl w:val="4"/>
      </w:pPr>
      <w:r>
        <w:t>Тема 10.1. Соответствие реализуемых мер угрозам совершения АНВ.</w:t>
      </w:r>
    </w:p>
    <w:p w14:paraId="57D85B95" w14:textId="77777777" w:rsidR="005B56A6" w:rsidRDefault="005B56A6">
      <w:pPr>
        <w:pStyle w:val="ConsPlusNormal"/>
        <w:spacing w:before="220"/>
        <w:ind w:firstLine="540"/>
        <w:jc w:val="both"/>
      </w:pPr>
      <w:r>
        <w:t>Анализ отечественного и международного опыта в области контроля качества и соответствия системы мер противодействия угрозам совершения АНВ.</w:t>
      </w:r>
    </w:p>
    <w:p w14:paraId="223E5A0B" w14:textId="77777777" w:rsidR="005B56A6" w:rsidRDefault="005B56A6">
      <w:pPr>
        <w:pStyle w:val="ConsPlusNormal"/>
        <w:jc w:val="both"/>
      </w:pPr>
    </w:p>
    <w:p w14:paraId="4D111596" w14:textId="77777777" w:rsidR="005B56A6" w:rsidRDefault="005B56A6">
      <w:pPr>
        <w:pStyle w:val="ConsPlusTitle"/>
        <w:ind w:firstLine="540"/>
        <w:jc w:val="both"/>
        <w:outlineLvl w:val="4"/>
      </w:pPr>
      <w:r>
        <w:t>Тема 10.2. Оценка состояния защищенности ОТИ и (или) ТС от угроз совершения АНВ.</w:t>
      </w:r>
    </w:p>
    <w:p w14:paraId="2376012C" w14:textId="77777777" w:rsidR="005B56A6" w:rsidRDefault="005B56A6">
      <w:pPr>
        <w:pStyle w:val="ConsPlusNormal"/>
        <w:spacing w:before="220"/>
        <w:ind w:firstLine="540"/>
        <w:jc w:val="both"/>
      </w:pPr>
      <w:r>
        <w:t>Параметры оценки и контроль состояния защищенности ОТИ и (или) ТС от угроз совершения АНВ.</w:t>
      </w:r>
    </w:p>
    <w:p w14:paraId="0117BB1F" w14:textId="77777777" w:rsidR="005B56A6" w:rsidRDefault="005B56A6">
      <w:pPr>
        <w:pStyle w:val="ConsPlusNormal"/>
        <w:jc w:val="both"/>
      </w:pPr>
    </w:p>
    <w:p w14:paraId="06724857" w14:textId="77777777" w:rsidR="005B56A6" w:rsidRDefault="005B56A6">
      <w:pPr>
        <w:pStyle w:val="ConsPlusTitle"/>
        <w:ind w:firstLine="540"/>
        <w:jc w:val="both"/>
        <w:outlineLvl w:val="3"/>
      </w:pPr>
      <w:r>
        <w:t>Модуль 11. Итоги курса подготовки.</w:t>
      </w:r>
    </w:p>
    <w:p w14:paraId="694DEE4C" w14:textId="77777777" w:rsidR="005B56A6" w:rsidRDefault="005B56A6">
      <w:pPr>
        <w:pStyle w:val="ConsPlusNormal"/>
        <w:jc w:val="both"/>
      </w:pPr>
    </w:p>
    <w:p w14:paraId="6DBBC3E3" w14:textId="77777777" w:rsidR="005B56A6" w:rsidRDefault="005B56A6">
      <w:pPr>
        <w:pStyle w:val="ConsPlusTitle"/>
        <w:ind w:firstLine="540"/>
        <w:jc w:val="both"/>
        <w:outlineLvl w:val="4"/>
      </w:pPr>
      <w:r>
        <w:t>Тема 11.1. Итоговая аттестация.</w:t>
      </w:r>
    </w:p>
    <w:p w14:paraId="5756DA18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Проведение итогового тестирования. Выдача удостоверений о повышении квалификации.</w:t>
      </w:r>
    </w:p>
    <w:p w14:paraId="39F9A3A9" w14:textId="77777777" w:rsidR="005B56A6" w:rsidRDefault="005B56A6">
      <w:pPr>
        <w:pStyle w:val="ConsPlusNormal"/>
        <w:jc w:val="both"/>
      </w:pPr>
    </w:p>
    <w:p w14:paraId="3908552C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0FB85D77" w14:textId="77777777" w:rsidR="005B56A6" w:rsidRDefault="005B56A6">
      <w:pPr>
        <w:pStyle w:val="ConsPlusNormal"/>
        <w:jc w:val="both"/>
      </w:pPr>
    </w:p>
    <w:p w14:paraId="2EE667F6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582F1804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21B92E84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образовательной организацией.</w:t>
      </w:r>
    </w:p>
    <w:p w14:paraId="583A485B" w14:textId="77777777" w:rsidR="005B56A6" w:rsidRDefault="005B56A6">
      <w:pPr>
        <w:pStyle w:val="ConsPlusNormal"/>
        <w:jc w:val="both"/>
      </w:pPr>
    </w:p>
    <w:p w14:paraId="4EF6B30F" w14:textId="77777777" w:rsidR="005B56A6" w:rsidRDefault="005B56A6">
      <w:pPr>
        <w:pStyle w:val="ConsPlusNormal"/>
        <w:jc w:val="both"/>
      </w:pPr>
    </w:p>
    <w:p w14:paraId="694024C8" w14:textId="77777777" w:rsidR="005B56A6" w:rsidRDefault="005B56A6">
      <w:pPr>
        <w:pStyle w:val="ConsPlusNormal"/>
        <w:jc w:val="both"/>
      </w:pPr>
    </w:p>
    <w:p w14:paraId="5CD000CB" w14:textId="77777777" w:rsidR="005B56A6" w:rsidRDefault="005B56A6">
      <w:pPr>
        <w:pStyle w:val="ConsPlusNormal"/>
        <w:jc w:val="both"/>
      </w:pPr>
    </w:p>
    <w:p w14:paraId="32BB5A6B" w14:textId="77777777" w:rsidR="005B56A6" w:rsidRDefault="005B56A6">
      <w:pPr>
        <w:pStyle w:val="ConsPlusNormal"/>
        <w:jc w:val="both"/>
      </w:pPr>
    </w:p>
    <w:p w14:paraId="58887936" w14:textId="77777777" w:rsidR="005B56A6" w:rsidRDefault="005B56A6">
      <w:pPr>
        <w:pStyle w:val="ConsPlusNormal"/>
        <w:jc w:val="right"/>
        <w:outlineLvl w:val="0"/>
      </w:pPr>
      <w:r>
        <w:t>Приложение N 2</w:t>
      </w:r>
    </w:p>
    <w:p w14:paraId="069EEB41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19B3DFE7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24A158BE" w14:textId="77777777" w:rsidR="005B56A6" w:rsidRDefault="005B56A6">
      <w:pPr>
        <w:pStyle w:val="ConsPlusNormal"/>
        <w:jc w:val="both"/>
      </w:pPr>
    </w:p>
    <w:p w14:paraId="5CD630DC" w14:textId="77777777" w:rsidR="005B56A6" w:rsidRDefault="005B56A6">
      <w:pPr>
        <w:pStyle w:val="ConsPlusTitle"/>
        <w:jc w:val="center"/>
      </w:pPr>
      <w:bookmarkStart w:id="1" w:name="P429"/>
      <w:bookmarkEnd w:id="1"/>
      <w:r>
        <w:t>ТИПОВАЯ ДОПОЛНИТЕЛЬНАЯ ПРОФЕССИОНАЛЬНАЯ ПРОГРАММА -</w:t>
      </w:r>
    </w:p>
    <w:p w14:paraId="201D5ED6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РАБОТНИКОВ, НАЗНАЧЕННЫХ</w:t>
      </w:r>
    </w:p>
    <w:p w14:paraId="21CBF556" w14:textId="77777777" w:rsidR="005B56A6" w:rsidRDefault="005B56A6">
      <w:pPr>
        <w:pStyle w:val="ConsPlusTitle"/>
        <w:jc w:val="center"/>
      </w:pPr>
      <w:r>
        <w:t>В КАЧЕСТВЕ ЛИЦ, ОТВЕТСТВЕННЫХ ЗА ОБЕСПЕЧЕНИЕ ТРАНСПОРТНОЙ</w:t>
      </w:r>
    </w:p>
    <w:p w14:paraId="288FA38F" w14:textId="77777777" w:rsidR="005B56A6" w:rsidRDefault="005B56A6">
      <w:pPr>
        <w:pStyle w:val="ConsPlusTitle"/>
        <w:jc w:val="center"/>
      </w:pPr>
      <w:r>
        <w:t>БЕЗОПАСНОСТИ НА ОБЪЕКТЕ ТРАНСПОРТНОЙ ИНФРАСТРУКТУРЫ</w:t>
      </w:r>
    </w:p>
    <w:p w14:paraId="29826B15" w14:textId="77777777" w:rsidR="005B56A6" w:rsidRDefault="005B56A6">
      <w:pPr>
        <w:pStyle w:val="ConsPlusTitle"/>
        <w:jc w:val="center"/>
      </w:pPr>
      <w:r>
        <w:t>И (ИЛИ) ТРАНСПОРТНОМ СРЕДСТВЕ, И ПЕРСОНАЛА</w:t>
      </w:r>
    </w:p>
    <w:p w14:paraId="0B52DF12" w14:textId="77777777" w:rsidR="005B56A6" w:rsidRDefault="005B56A6">
      <w:pPr>
        <w:pStyle w:val="ConsPlusTitle"/>
        <w:jc w:val="center"/>
      </w:pPr>
      <w:r>
        <w:t>СПЕЦИАЛИЗИРОВАННЫХ ОРГАНИЗАЦИЙ</w:t>
      </w:r>
    </w:p>
    <w:p w14:paraId="0544723C" w14:textId="77777777" w:rsidR="005B56A6" w:rsidRDefault="005B56A6">
      <w:pPr>
        <w:pStyle w:val="ConsPlusNormal"/>
        <w:jc w:val="both"/>
      </w:pPr>
    </w:p>
    <w:p w14:paraId="2DDF2038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63E3D590" w14:textId="77777777" w:rsidR="005B56A6" w:rsidRDefault="005B56A6">
      <w:pPr>
        <w:pStyle w:val="ConsPlusNormal"/>
        <w:jc w:val="both"/>
      </w:pPr>
    </w:p>
    <w:p w14:paraId="3684F19F" w14:textId="77777777" w:rsidR="005B56A6" w:rsidRDefault="005B56A6">
      <w:pPr>
        <w:pStyle w:val="ConsPlusNormal"/>
        <w:ind w:firstLine="540"/>
        <w:jc w:val="both"/>
      </w:pPr>
      <w:r>
        <w:t>1. Типовая дополнительная профессиональная программа - программа повышения квалификации работников, назначенных в качестве лиц, ответственных за обеспечение транспортной безопасности на объекте транспортной инфраструктуры и (или) транспортном средстве (далее соответственно - ОТИ, ТС), и персонала специализированных организаций, непосредственно осуществляющего оценку уязвимости ОТИ и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(далее соответственно - программа, персонал специализированных организаций), предназначена для организации теоретической, тренажерной и практической подготовки работников, назначенных в качестве лиц, ответственных за обеспечение транспортной безопасности на ОТИ и (или) ТС, а также персонала специализированных организаций.</w:t>
      </w:r>
    </w:p>
    <w:p w14:paraId="2536215A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10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11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12">
        <w:r>
          <w:rPr>
            <w:color w:val="0000FF"/>
          </w:rPr>
          <w:t>приказа</w:t>
        </w:r>
      </w:hyperlink>
      <w:r>
        <w:t xml:space="preserve"> </w:t>
      </w:r>
      <w:r>
        <w:lastRenderedPageBreak/>
        <w:t>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28AA4334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работников, назначенных в качестве лиц, ответственных за обеспечение транспортной безопасности на ОТИ и (или) ТС, а также персонала специализированных организаций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ОТИ и (или) ТС по видам транспорта.</w:t>
      </w:r>
    </w:p>
    <w:p w14:paraId="26E0DCA3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1B7D1C47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29B29913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43A73A1B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структуру и полномочия федеральных органов исполнительной власти в области обеспечения транспортной безопасности;</w:t>
      </w:r>
    </w:p>
    <w:p w14:paraId="016CED3D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акта незаконного вмешательства (далее - АНВ), порядок объявления (установления) уровней безопасности ОТИ и (или) ТС;</w:t>
      </w:r>
    </w:p>
    <w:p w14:paraId="4AD5DEF4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транспорта;</w:t>
      </w:r>
    </w:p>
    <w:p w14:paraId="09D70D6A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организации пропускного и внутриобъектового режимов на ОТИ и (или) ТС;</w:t>
      </w:r>
    </w:p>
    <w:p w14:paraId="1A2A412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информацией ограниченного доступа;</w:t>
      </w:r>
    </w:p>
    <w:p w14:paraId="6211232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информирования субъектами транспортной инфраструктуры и перевозчиками об угрозах совершения и о совершении АНВ на ОТИ и (или) ТС компетентных органов в области обеспечения транспортной безопасности, Федеральной службы по надзору в сфере транспорта и ее территориальных органов, органов Федеральной службы безопасности Российской Федерации, органов внутренних дел Российской Федерации или их уполномоченных структурных подразделений;</w:t>
      </w:r>
    </w:p>
    <w:p w14:paraId="467E16F6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осуществления федерального государственного контроля (надзора) в области транспортной безопасности;</w:t>
      </w:r>
    </w:p>
    <w:p w14:paraId="6E43B102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35EA8B2B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01E9CAC4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исполнение внутренних организационно-распорядительных документов, регламентированных положениями законодательства о транспортной безопасности, в части, касающейся ОТИ и (или) ТС;</w:t>
      </w:r>
    </w:p>
    <w:p w14:paraId="01146207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осуществлять информирование федеральных органов исполнительной власти об угрозе совершения или совершении АНВ в деятельность транспортного комплекса;</w:t>
      </w:r>
    </w:p>
    <w:p w14:paraId="06014917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инструктаж сил обеспечения транспортной безопасности;</w:t>
      </w:r>
    </w:p>
    <w:p w14:paraId="7A5DB7B6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обеспечивать реализацию плана обеспечения транспортной безопасности ОТИ, подлежащих категорированию,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и (или) паспорта обеспечения транспортной безопасности ОТИ, не подлежащих категорированию, и (или) ТС (далее соответственно - план, паспорт) в пределах своей компетенции.</w:t>
      </w:r>
    </w:p>
    <w:p w14:paraId="785DAF51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должен обладать работник, назначенный в качестве лица, ответственного за обеспечение транспортной безопасности на ОТИ и (или) ТС, и персонал специализированных организаций.</w:t>
      </w:r>
    </w:p>
    <w:p w14:paraId="3D1B9F8D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образовательная организация вправе:</w:t>
      </w:r>
    </w:p>
    <w:p w14:paraId="67C4B811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00D647D6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дисциплины (модули).</w:t>
      </w:r>
    </w:p>
    <w:p w14:paraId="378E802F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70D861B1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60 академических часов.</w:t>
      </w:r>
    </w:p>
    <w:p w14:paraId="3828A7B5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0AB68D85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185FD4BA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2F7099E5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технологии, а также с использованием сетевой формы реализации программы.</w:t>
      </w:r>
    </w:p>
    <w:p w14:paraId="0DCCB41F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0126B925" w14:textId="77777777" w:rsidR="005B56A6" w:rsidRDefault="005B56A6">
      <w:pPr>
        <w:pStyle w:val="ConsPlusNormal"/>
        <w:jc w:val="both"/>
      </w:pPr>
    </w:p>
    <w:p w14:paraId="4599768A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2B656B85" w14:textId="77777777" w:rsidR="005B56A6" w:rsidRDefault="005B56A6">
      <w:pPr>
        <w:pStyle w:val="ConsPlusNormal"/>
        <w:jc w:val="both"/>
      </w:pPr>
    </w:p>
    <w:p w14:paraId="6CDA9505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1893DA81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7B3239BC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50DDEE50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6D0C4734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0B14956C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2FB509B5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4F422471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377CEC07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4E778E60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5B9DDDCD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5252F503" w14:textId="77777777" w:rsidR="005B56A6" w:rsidRDefault="005B56A6">
      <w:pPr>
        <w:pStyle w:val="ConsPlusNormal"/>
        <w:jc w:val="both"/>
      </w:pPr>
    </w:p>
    <w:p w14:paraId="538E5160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15D4AF30" w14:textId="77777777" w:rsidR="005B56A6" w:rsidRDefault="005B56A6">
      <w:pPr>
        <w:pStyle w:val="ConsPlusNormal"/>
        <w:jc w:val="both"/>
      </w:pPr>
    </w:p>
    <w:p w14:paraId="1B5179B7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работников, назначенных в качестве лиц, ответственных за обеспечение транспортной безопасности на ОТИ и (или) ТС, и персонала специализированных организаций.</w:t>
      </w:r>
    </w:p>
    <w:p w14:paraId="1FB71A94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3610"/>
        <w:gridCol w:w="701"/>
        <w:gridCol w:w="1531"/>
        <w:gridCol w:w="1417"/>
        <w:gridCol w:w="1247"/>
      </w:tblGrid>
      <w:tr w:rsidR="005B56A6" w14:paraId="34186FC2" w14:textId="77777777">
        <w:tc>
          <w:tcPr>
            <w:tcW w:w="547" w:type="dxa"/>
            <w:vMerge w:val="restart"/>
          </w:tcPr>
          <w:p w14:paraId="4E8362FA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10" w:type="dxa"/>
            <w:vMerge w:val="restart"/>
          </w:tcPr>
          <w:p w14:paraId="2178E80A" w14:textId="77777777" w:rsidR="005B56A6" w:rsidRDefault="005B56A6">
            <w:pPr>
              <w:pStyle w:val="ConsPlusNormal"/>
              <w:jc w:val="center"/>
            </w:pPr>
            <w:r>
              <w:t>Наименование дисциплины (модулей)</w:t>
            </w:r>
          </w:p>
        </w:tc>
        <w:tc>
          <w:tcPr>
            <w:tcW w:w="701" w:type="dxa"/>
            <w:vMerge w:val="restart"/>
            <w:vAlign w:val="center"/>
          </w:tcPr>
          <w:p w14:paraId="366A8B98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2948" w:type="dxa"/>
            <w:gridSpan w:val="2"/>
            <w:vAlign w:val="center"/>
          </w:tcPr>
          <w:p w14:paraId="307A1665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247" w:type="dxa"/>
            <w:vMerge w:val="restart"/>
          </w:tcPr>
          <w:p w14:paraId="56B9E1CE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11382AE1" w14:textId="77777777">
        <w:tc>
          <w:tcPr>
            <w:tcW w:w="547" w:type="dxa"/>
            <w:vMerge/>
          </w:tcPr>
          <w:p w14:paraId="288429BD" w14:textId="77777777" w:rsidR="005B56A6" w:rsidRDefault="005B56A6">
            <w:pPr>
              <w:pStyle w:val="ConsPlusNormal"/>
            </w:pPr>
          </w:p>
        </w:tc>
        <w:tc>
          <w:tcPr>
            <w:tcW w:w="3610" w:type="dxa"/>
            <w:vMerge/>
          </w:tcPr>
          <w:p w14:paraId="7141FD57" w14:textId="77777777" w:rsidR="005B56A6" w:rsidRDefault="005B56A6">
            <w:pPr>
              <w:pStyle w:val="ConsPlusNormal"/>
            </w:pPr>
          </w:p>
        </w:tc>
        <w:tc>
          <w:tcPr>
            <w:tcW w:w="701" w:type="dxa"/>
            <w:vMerge/>
          </w:tcPr>
          <w:p w14:paraId="0BA0EFF7" w14:textId="77777777" w:rsidR="005B56A6" w:rsidRDefault="005B56A6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14:paraId="382285DC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417" w:type="dxa"/>
            <w:vAlign w:val="center"/>
          </w:tcPr>
          <w:p w14:paraId="1F762C6E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247" w:type="dxa"/>
            <w:vMerge/>
          </w:tcPr>
          <w:p w14:paraId="139333D5" w14:textId="77777777" w:rsidR="005B56A6" w:rsidRDefault="005B56A6">
            <w:pPr>
              <w:pStyle w:val="ConsPlusNormal"/>
            </w:pPr>
          </w:p>
        </w:tc>
      </w:tr>
      <w:tr w:rsidR="005B56A6" w14:paraId="3CD41F38" w14:textId="77777777">
        <w:tc>
          <w:tcPr>
            <w:tcW w:w="547" w:type="dxa"/>
          </w:tcPr>
          <w:p w14:paraId="32D1AB91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10" w:type="dxa"/>
          </w:tcPr>
          <w:p w14:paraId="30AFAB80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701" w:type="dxa"/>
            <w:vAlign w:val="center"/>
          </w:tcPr>
          <w:p w14:paraId="5E530E76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14:paraId="335EB137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52C1577B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5E45F4FB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338D2EEA" w14:textId="77777777">
        <w:tc>
          <w:tcPr>
            <w:tcW w:w="547" w:type="dxa"/>
          </w:tcPr>
          <w:p w14:paraId="30BE7F9C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10" w:type="dxa"/>
          </w:tcPr>
          <w:p w14:paraId="17325C77" w14:textId="77777777" w:rsidR="005B56A6" w:rsidRDefault="005B56A6">
            <w:pPr>
              <w:pStyle w:val="ConsPlusNormal"/>
              <w:jc w:val="both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701" w:type="dxa"/>
            <w:vAlign w:val="center"/>
          </w:tcPr>
          <w:p w14:paraId="0211FE14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14:paraId="074CE544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2C040453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3126AB7A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6AF3034" w14:textId="77777777">
        <w:tc>
          <w:tcPr>
            <w:tcW w:w="547" w:type="dxa"/>
          </w:tcPr>
          <w:p w14:paraId="4A4DA30F" w14:textId="77777777" w:rsidR="005B56A6" w:rsidRDefault="005B56A6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610" w:type="dxa"/>
          </w:tcPr>
          <w:p w14:paraId="1F7542B1" w14:textId="77777777" w:rsidR="005B56A6" w:rsidRDefault="005B56A6">
            <w:pPr>
              <w:pStyle w:val="ConsPlusNormal"/>
              <w:jc w:val="both"/>
            </w:pPr>
            <w:r>
              <w:t>Функции системы мер по обеспечению транспортной безопасности</w:t>
            </w:r>
          </w:p>
        </w:tc>
        <w:tc>
          <w:tcPr>
            <w:tcW w:w="701" w:type="dxa"/>
            <w:vAlign w:val="center"/>
          </w:tcPr>
          <w:p w14:paraId="708C3FFD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14:paraId="4F7FB5E2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71718B5F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14:paraId="2BFCA769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7A6F74D" w14:textId="77777777">
        <w:tc>
          <w:tcPr>
            <w:tcW w:w="547" w:type="dxa"/>
          </w:tcPr>
          <w:p w14:paraId="59D8F230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10" w:type="dxa"/>
          </w:tcPr>
          <w:p w14:paraId="72CFF739" w14:textId="77777777" w:rsidR="005B56A6" w:rsidRDefault="005B56A6">
            <w:pPr>
              <w:pStyle w:val="ConsPlusNormal"/>
              <w:jc w:val="both"/>
            </w:pPr>
            <w:r>
              <w:t>Планирование мер по обеспечению транспортной безопасности ОТИ и (или) ТС</w:t>
            </w:r>
          </w:p>
        </w:tc>
        <w:tc>
          <w:tcPr>
            <w:tcW w:w="701" w:type="dxa"/>
            <w:vAlign w:val="center"/>
          </w:tcPr>
          <w:p w14:paraId="2F4C331B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vAlign w:val="center"/>
          </w:tcPr>
          <w:p w14:paraId="19514DC8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vAlign w:val="center"/>
          </w:tcPr>
          <w:p w14:paraId="5F21A342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14:paraId="2880FE42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55C3DB30" w14:textId="77777777">
        <w:tc>
          <w:tcPr>
            <w:tcW w:w="547" w:type="dxa"/>
          </w:tcPr>
          <w:p w14:paraId="5B6A3032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10" w:type="dxa"/>
          </w:tcPr>
          <w:p w14:paraId="13C7C54F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ОТИ и (или) ТС</w:t>
            </w:r>
          </w:p>
        </w:tc>
        <w:tc>
          <w:tcPr>
            <w:tcW w:w="701" w:type="dxa"/>
            <w:vAlign w:val="center"/>
          </w:tcPr>
          <w:p w14:paraId="71E924B0" w14:textId="77777777" w:rsidR="005B56A6" w:rsidRDefault="005B56A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531" w:type="dxa"/>
            <w:vAlign w:val="center"/>
          </w:tcPr>
          <w:p w14:paraId="18316E99" w14:textId="77777777" w:rsidR="005B56A6" w:rsidRDefault="005B56A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vAlign w:val="center"/>
          </w:tcPr>
          <w:p w14:paraId="3B6CA465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14:paraId="51EB951A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28D49584" w14:textId="77777777">
        <w:tc>
          <w:tcPr>
            <w:tcW w:w="547" w:type="dxa"/>
          </w:tcPr>
          <w:p w14:paraId="55BCAAFC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10" w:type="dxa"/>
          </w:tcPr>
          <w:p w14:paraId="41F86AA0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701" w:type="dxa"/>
            <w:vAlign w:val="center"/>
          </w:tcPr>
          <w:p w14:paraId="721F573C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14:paraId="37629434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5BDC6F06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329C14BE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6441BF7D" w14:textId="77777777">
        <w:tc>
          <w:tcPr>
            <w:tcW w:w="547" w:type="dxa"/>
          </w:tcPr>
          <w:p w14:paraId="7E78B048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10" w:type="dxa"/>
          </w:tcPr>
          <w:p w14:paraId="770FB75C" w14:textId="77777777" w:rsidR="005B56A6" w:rsidRDefault="005B56A6">
            <w:pPr>
              <w:pStyle w:val="ConsPlusNormal"/>
              <w:jc w:val="both"/>
            </w:pPr>
            <w:r>
              <w:t>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701" w:type="dxa"/>
            <w:vAlign w:val="center"/>
          </w:tcPr>
          <w:p w14:paraId="30FA3258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14:paraId="096A1F6E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4744810C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2A178B24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0F4C302A" w14:textId="77777777">
        <w:tc>
          <w:tcPr>
            <w:tcW w:w="547" w:type="dxa"/>
          </w:tcPr>
          <w:p w14:paraId="495C0F54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10" w:type="dxa"/>
          </w:tcPr>
          <w:p w14:paraId="6BC4D916" w14:textId="77777777" w:rsidR="005B56A6" w:rsidRDefault="005B56A6">
            <w:pPr>
              <w:pStyle w:val="ConsPlusNormal"/>
              <w:jc w:val="both"/>
            </w:pPr>
            <w:r>
              <w:t>Оценка состояния защищенности ОТИ и (или) ТС и соответствия реализуемых мер угрозам совершения АНВ</w:t>
            </w:r>
          </w:p>
        </w:tc>
        <w:tc>
          <w:tcPr>
            <w:tcW w:w="701" w:type="dxa"/>
            <w:vAlign w:val="center"/>
          </w:tcPr>
          <w:p w14:paraId="79C91D72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vAlign w:val="center"/>
          </w:tcPr>
          <w:p w14:paraId="337B9361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26D1B88C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14:paraId="56A1913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241DD091" w14:textId="77777777">
        <w:tc>
          <w:tcPr>
            <w:tcW w:w="547" w:type="dxa"/>
          </w:tcPr>
          <w:p w14:paraId="78E07E8A" w14:textId="77777777" w:rsidR="005B56A6" w:rsidRDefault="005B56A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10" w:type="dxa"/>
          </w:tcPr>
          <w:p w14:paraId="576378AE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701" w:type="dxa"/>
            <w:vAlign w:val="center"/>
          </w:tcPr>
          <w:p w14:paraId="1E19917E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55EF3FED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567446EE" w14:textId="77777777" w:rsidR="005B56A6" w:rsidRDefault="005B56A6">
            <w:pPr>
              <w:pStyle w:val="ConsPlusNormal"/>
            </w:pPr>
          </w:p>
        </w:tc>
        <w:tc>
          <w:tcPr>
            <w:tcW w:w="1247" w:type="dxa"/>
          </w:tcPr>
          <w:p w14:paraId="45D1FE83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7CB6D9C9" w14:textId="77777777">
        <w:tc>
          <w:tcPr>
            <w:tcW w:w="547" w:type="dxa"/>
          </w:tcPr>
          <w:p w14:paraId="26D71083" w14:textId="77777777" w:rsidR="005B56A6" w:rsidRDefault="005B56A6">
            <w:pPr>
              <w:pStyle w:val="ConsPlusNormal"/>
            </w:pPr>
          </w:p>
        </w:tc>
        <w:tc>
          <w:tcPr>
            <w:tcW w:w="3610" w:type="dxa"/>
          </w:tcPr>
          <w:p w14:paraId="23A13028" w14:textId="77777777" w:rsidR="005B56A6" w:rsidRDefault="005B56A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01" w:type="dxa"/>
            <w:vAlign w:val="center"/>
          </w:tcPr>
          <w:p w14:paraId="79C13BB4" w14:textId="77777777" w:rsidR="005B56A6" w:rsidRDefault="005B56A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Align w:val="center"/>
          </w:tcPr>
          <w:p w14:paraId="051C6C0B" w14:textId="77777777" w:rsidR="005B56A6" w:rsidRDefault="005B56A6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417" w:type="dxa"/>
            <w:vAlign w:val="center"/>
          </w:tcPr>
          <w:p w14:paraId="2E699B05" w14:textId="77777777" w:rsidR="005B56A6" w:rsidRDefault="005B56A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47" w:type="dxa"/>
          </w:tcPr>
          <w:p w14:paraId="246CCB10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0DCDDDF9" w14:textId="77777777" w:rsidR="005B56A6" w:rsidRDefault="005B56A6">
      <w:pPr>
        <w:pStyle w:val="ConsPlusNormal"/>
        <w:jc w:val="both"/>
      </w:pPr>
    </w:p>
    <w:p w14:paraId="2DC946F1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1DB348D8" w14:textId="77777777" w:rsidR="005B56A6" w:rsidRDefault="005B56A6">
      <w:pPr>
        <w:pStyle w:val="ConsPlusNormal"/>
        <w:jc w:val="both"/>
      </w:pPr>
    </w:p>
    <w:p w14:paraId="01FE5047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145A640D" w14:textId="77777777" w:rsidR="005B56A6" w:rsidRDefault="005B56A6">
      <w:pPr>
        <w:pStyle w:val="ConsPlusNormal"/>
        <w:jc w:val="both"/>
      </w:pPr>
    </w:p>
    <w:p w14:paraId="6ABCF94D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6EB4E0C0" w14:textId="77777777" w:rsidR="005B56A6" w:rsidRDefault="005B56A6">
      <w:pPr>
        <w:pStyle w:val="ConsPlusNormal"/>
        <w:jc w:val="both"/>
      </w:pPr>
    </w:p>
    <w:p w14:paraId="2C1F2787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подготовки.</w:t>
      </w:r>
    </w:p>
    <w:p w14:paraId="423C3099" w14:textId="77777777" w:rsidR="005B56A6" w:rsidRDefault="005B56A6">
      <w:pPr>
        <w:pStyle w:val="ConsPlusNormal"/>
        <w:jc w:val="both"/>
      </w:pPr>
    </w:p>
    <w:p w14:paraId="1A212D29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05CE2DA1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51B921A6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464CC4EE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0A2BC052" w14:textId="77777777" w:rsidR="005B56A6" w:rsidRDefault="005B56A6">
      <w:pPr>
        <w:pStyle w:val="ConsPlusNormal"/>
        <w:spacing w:before="220"/>
        <w:ind w:firstLine="540"/>
        <w:jc w:val="both"/>
      </w:pPr>
      <w:r>
        <w:t>Актуальность курса. Методические рекомендации по изучению материала курса.</w:t>
      </w:r>
    </w:p>
    <w:p w14:paraId="4B7DC5CE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Методы подготовки при используемой образовательной технологии. Требования к уровню </w:t>
      </w:r>
      <w:r>
        <w:lastRenderedPageBreak/>
        <w:t>усвоения содержания программы. Способы контроля степени восприятия учебного материала (методология построения тестов или иных оценочных критериев). Критерии успешного завершения обучения по программе.</w:t>
      </w:r>
    </w:p>
    <w:p w14:paraId="331A5CA2" w14:textId="77777777" w:rsidR="005B56A6" w:rsidRDefault="005B56A6">
      <w:pPr>
        <w:pStyle w:val="ConsPlusNormal"/>
        <w:jc w:val="both"/>
      </w:pPr>
    </w:p>
    <w:p w14:paraId="156082CE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3286C50B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77421747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3D83E84B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безопасности, организация и структура, разделение функций между федеральными органами исполнительной власти.</w:t>
      </w:r>
    </w:p>
    <w:p w14:paraId="0873557F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обеспечения транспортной безопасности в Российской Федерации.</w:t>
      </w:r>
    </w:p>
    <w:p w14:paraId="4BA3B138" w14:textId="77777777" w:rsidR="005B56A6" w:rsidRDefault="005B56A6">
      <w:pPr>
        <w:pStyle w:val="ConsPlusNormal"/>
        <w:jc w:val="both"/>
      </w:pPr>
    </w:p>
    <w:p w14:paraId="61D28124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63B12D13" w14:textId="77777777" w:rsidR="005B56A6" w:rsidRDefault="005B56A6">
      <w:pPr>
        <w:pStyle w:val="ConsPlusNormal"/>
        <w:jc w:val="both"/>
      </w:pPr>
    </w:p>
    <w:p w14:paraId="1F1B1A6E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безопасности, - общие сведения.</w:t>
      </w:r>
    </w:p>
    <w:p w14:paraId="6DD1B058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Российской Федерации, регламентирующих вопросы обеспечения транспортной безопасности.</w:t>
      </w:r>
    </w:p>
    <w:p w14:paraId="20671DA0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программы.</w:t>
      </w:r>
    </w:p>
    <w:p w14:paraId="2EE84E21" w14:textId="77777777" w:rsidR="005B56A6" w:rsidRDefault="005B56A6">
      <w:pPr>
        <w:pStyle w:val="ConsPlusNormal"/>
        <w:jc w:val="both"/>
      </w:pPr>
    </w:p>
    <w:p w14:paraId="210A1B03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 - общие сведения.</w:t>
      </w:r>
    </w:p>
    <w:p w14:paraId="1BBAFF75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транспорта:</w:t>
      </w:r>
    </w:p>
    <w:p w14:paraId="6FE6FC46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0B69024B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субъекта транспортной инфраструктуры (далее - СТИ),</w:t>
      </w:r>
    </w:p>
    <w:p w14:paraId="5689AA45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7A560DA7" w14:textId="77777777" w:rsidR="005B56A6" w:rsidRDefault="005B56A6">
      <w:pPr>
        <w:pStyle w:val="ConsPlusNormal"/>
        <w:jc w:val="both"/>
      </w:pPr>
    </w:p>
    <w:p w14:paraId="5256B1C8" w14:textId="77777777" w:rsidR="005B56A6" w:rsidRDefault="005B56A6">
      <w:pPr>
        <w:pStyle w:val="ConsPlusTitle"/>
        <w:ind w:firstLine="540"/>
        <w:jc w:val="both"/>
        <w:outlineLvl w:val="4"/>
      </w:pPr>
      <w:r>
        <w:t>Тема 2.3. Положения международных договоров Российской Федерации, регламентирующие вопросы обеспечения защиты ОТИ и (или) ТС от АНВ.</w:t>
      </w:r>
    </w:p>
    <w:p w14:paraId="62EF3812" w14:textId="77777777" w:rsidR="005B56A6" w:rsidRDefault="005B56A6">
      <w:pPr>
        <w:pStyle w:val="ConsPlusNormal"/>
        <w:spacing w:before="220"/>
        <w:ind w:firstLine="540"/>
        <w:jc w:val="both"/>
      </w:pPr>
      <w:r>
        <w:t>Международные документы, устанавливающие правила перевозки опасных грузов, положения которых подлежат применению в Российской Федерации.</w:t>
      </w:r>
    </w:p>
    <w:p w14:paraId="0E46F265" w14:textId="77777777" w:rsidR="005B56A6" w:rsidRDefault="005B56A6">
      <w:pPr>
        <w:pStyle w:val="ConsPlusNormal"/>
        <w:spacing w:before="220"/>
        <w:ind w:firstLine="540"/>
        <w:jc w:val="both"/>
      </w:pPr>
      <w:r>
        <w:t>Документы международных организаций, регламентирующие вопросы защиты ОТИ и (или) ТС от АНВ.</w:t>
      </w:r>
    </w:p>
    <w:p w14:paraId="52CDB6BA" w14:textId="77777777" w:rsidR="005B56A6" w:rsidRDefault="005B56A6">
      <w:pPr>
        <w:pStyle w:val="ConsPlusNormal"/>
        <w:jc w:val="both"/>
      </w:pPr>
    </w:p>
    <w:p w14:paraId="38E7D397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Функции системы мер по обеспечению транспортной безопасности.</w:t>
      </w:r>
    </w:p>
    <w:p w14:paraId="30AD0F6A" w14:textId="77777777" w:rsidR="005B56A6" w:rsidRDefault="005B56A6">
      <w:pPr>
        <w:pStyle w:val="ConsPlusNormal"/>
        <w:jc w:val="both"/>
      </w:pPr>
    </w:p>
    <w:p w14:paraId="7A351AE3" w14:textId="77777777" w:rsidR="005B56A6" w:rsidRDefault="005B56A6">
      <w:pPr>
        <w:pStyle w:val="ConsPlusTitle"/>
        <w:ind w:firstLine="540"/>
        <w:jc w:val="both"/>
        <w:outlineLvl w:val="4"/>
      </w:pPr>
      <w:r>
        <w:t>Тема 3.1. Оценка уязвимости ОТИ, подлежащих категорированию,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(далее - оценка уязвимости).</w:t>
      </w:r>
    </w:p>
    <w:p w14:paraId="62557E4F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Порядок проведения оценки уязвимости. Сроки проведения оценки уязвимости. Выбор специализированной организации в области обеспечения транспортной безопасности. Права и обязанности специализированных организаций, проводящих оценку уязвимости. Правила аккредитации юридических лиц для проведения оценки уязвимости, реестр аккредитованных специализированных организаций на проведение оценки уязвимости.</w:t>
      </w:r>
    </w:p>
    <w:p w14:paraId="04DB82A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заключения договоров на проведение оценки уязвимости. Методические рекомендации по проведению оценки уязвимости. Оформление результатов проведения оценки уязвимости.</w:t>
      </w:r>
    </w:p>
    <w:p w14:paraId="743108DA" w14:textId="77777777" w:rsidR="005B56A6" w:rsidRDefault="005B56A6">
      <w:pPr>
        <w:pStyle w:val="ConsPlusNormal"/>
        <w:jc w:val="both"/>
      </w:pPr>
    </w:p>
    <w:p w14:paraId="182D8384" w14:textId="77777777" w:rsidR="005B56A6" w:rsidRDefault="005B56A6">
      <w:pPr>
        <w:pStyle w:val="ConsPlusTitle"/>
        <w:ind w:firstLine="540"/>
        <w:jc w:val="both"/>
        <w:outlineLvl w:val="4"/>
      </w:pPr>
      <w:r>
        <w:t>Тема 3.2. Категорирование ОТИ.</w:t>
      </w:r>
    </w:p>
    <w:p w14:paraId="251B1D38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категорирования ОТИ. Порядок установления критериев категорирования ОТИ. Необходимые сведения об ОТИ, представляемые в компетентный орган в области обеспечения транспортной безопасности для категорирования ОТИ. Методические рекомендации по проведению категорирования ОТИ.</w:t>
      </w:r>
    </w:p>
    <w:p w14:paraId="1C3CC503" w14:textId="77777777" w:rsidR="005B56A6" w:rsidRDefault="005B56A6">
      <w:pPr>
        <w:pStyle w:val="ConsPlusNormal"/>
        <w:spacing w:before="220"/>
        <w:ind w:firstLine="540"/>
        <w:jc w:val="both"/>
      </w:pPr>
      <w:r>
        <w:t>Реестр ОТИ и ТС, порядок его формирования и ведения.</w:t>
      </w:r>
    </w:p>
    <w:p w14:paraId="625ECB7F" w14:textId="77777777" w:rsidR="005B56A6" w:rsidRDefault="005B56A6">
      <w:pPr>
        <w:pStyle w:val="ConsPlusNormal"/>
        <w:jc w:val="both"/>
      </w:pPr>
    </w:p>
    <w:p w14:paraId="69B1A4F2" w14:textId="77777777" w:rsidR="005B56A6" w:rsidRDefault="005B56A6">
      <w:pPr>
        <w:pStyle w:val="ConsPlusTitle"/>
        <w:ind w:firstLine="540"/>
        <w:jc w:val="both"/>
        <w:outlineLvl w:val="4"/>
      </w:pPr>
      <w:r>
        <w:t>Тема 3.3. Планирование мер по обеспечению транспортной безопасности.</w:t>
      </w:r>
    </w:p>
    <w:p w14:paraId="5F11C1A3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разработки планов, паспортов.</w:t>
      </w:r>
    </w:p>
    <w:p w14:paraId="473E6F5E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и состав плана, паспорта. Требования к оформлению плана, паспорта. Порядок утверждения плана, паспорта. Порядок внесения изменений (дополнений) в план, паспорт. Разработка внутренних организационно-распорядительных документов.</w:t>
      </w:r>
    </w:p>
    <w:p w14:paraId="41434B3B" w14:textId="77777777" w:rsidR="005B56A6" w:rsidRDefault="005B56A6">
      <w:pPr>
        <w:pStyle w:val="ConsPlusNormal"/>
        <w:spacing w:before="220"/>
        <w:ind w:firstLine="540"/>
        <w:jc w:val="both"/>
      </w:pPr>
      <w:r>
        <w:t>Сроки разработки и реализации плана, паспорта.</w:t>
      </w:r>
    </w:p>
    <w:p w14:paraId="4DA9E75B" w14:textId="77777777" w:rsidR="005B56A6" w:rsidRDefault="005B56A6">
      <w:pPr>
        <w:pStyle w:val="ConsPlusNormal"/>
        <w:jc w:val="both"/>
      </w:pPr>
    </w:p>
    <w:p w14:paraId="0A1D6E7F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Планирование мер по обеспечению транспортной безопасности ОТИ и (или) ТС.</w:t>
      </w:r>
    </w:p>
    <w:p w14:paraId="2624A8D9" w14:textId="77777777" w:rsidR="005B56A6" w:rsidRDefault="005B56A6">
      <w:pPr>
        <w:pStyle w:val="ConsPlusNormal"/>
        <w:jc w:val="both"/>
      </w:pPr>
    </w:p>
    <w:p w14:paraId="676E54D6" w14:textId="77777777" w:rsidR="005B56A6" w:rsidRDefault="005B56A6">
      <w:pPr>
        <w:pStyle w:val="ConsPlusTitle"/>
        <w:ind w:firstLine="540"/>
        <w:jc w:val="both"/>
        <w:outlineLvl w:val="4"/>
      </w:pPr>
      <w:r>
        <w:t>Тема 4.1. Планирование мер по обеспечению транспортной безопасности ОТИ и (или) ТС.</w:t>
      </w:r>
    </w:p>
    <w:p w14:paraId="0EB984F0" w14:textId="77777777" w:rsidR="005B56A6" w:rsidRDefault="005B56A6">
      <w:pPr>
        <w:pStyle w:val="ConsPlusNormal"/>
        <w:spacing w:before="220"/>
        <w:ind w:firstLine="540"/>
        <w:jc w:val="both"/>
      </w:pPr>
      <w:r>
        <w:t>Утвержденные результаты оценки уязвимости как основа разработки СТИ плана.</w:t>
      </w:r>
    </w:p>
    <w:p w14:paraId="7E2DB3F0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Разработка дополнительных мер по обеспечению транспортной безопасности в части организационной структуры управления транспортной безопасностью, инженерно-технических систем, технических средств и сил обеспечения транспортной безопасности.</w:t>
      </w:r>
    </w:p>
    <w:p w14:paraId="3A5D0CB4" w14:textId="77777777" w:rsidR="005B56A6" w:rsidRDefault="005B56A6">
      <w:pPr>
        <w:pStyle w:val="ConsPlusNormal"/>
        <w:jc w:val="both"/>
      </w:pPr>
    </w:p>
    <w:p w14:paraId="1EBD1B73" w14:textId="77777777" w:rsidR="005B56A6" w:rsidRDefault="005B56A6">
      <w:pPr>
        <w:pStyle w:val="ConsPlusTitle"/>
        <w:ind w:firstLine="540"/>
        <w:jc w:val="both"/>
        <w:outlineLvl w:val="4"/>
      </w:pPr>
      <w:r>
        <w:t>Тема 4.2. Планирование мер по обеспечению транспортной безопасности ОТИ и (или) ТС - зона транспортной безопасности и ее части, критические элементы.</w:t>
      </w:r>
    </w:p>
    <w:p w14:paraId="57D2DE3F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зоны обеспечения транспортной безопасности и ее частей в отношении ОТИ и перечня критических элементов. Установление границ зоны обеспечения транспортной безопасности ТС, критические элементы.</w:t>
      </w:r>
    </w:p>
    <w:p w14:paraId="4FA4FE10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участков зоны транспортной безопасности ОТИ и (или) ТС, допуск физических лиц и перемещение материальных объектов в которые осуществляются по перевозочным документам и (или) пропускам установленных видов в соответствии со штатным расписанием (перечнями) должностей, с учетом запрета или ограничения на перемещение оружия, взрывчатых веществ или других устройств, предметов и веществ.</w:t>
      </w:r>
    </w:p>
    <w:p w14:paraId="07B38A3A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Установление границ участков зоны транспортной безопасности ОТИ и (или) ТС, доступ в которые ограничен для пассажиров и осуществляется для физических лиц и материальных объектов по пропускам установленных видов в соответствии с номенклатурой (перечнями) должностей, с учетом запрета или ограничения на перемещение оружия, взрывчатых веществ или </w:t>
      </w:r>
      <w:r>
        <w:lastRenderedPageBreak/>
        <w:t>других устройств, предметов и веществ.</w:t>
      </w:r>
    </w:p>
    <w:p w14:paraId="0DCA8174" w14:textId="77777777" w:rsidR="005B56A6" w:rsidRDefault="005B56A6">
      <w:pPr>
        <w:pStyle w:val="ConsPlusNormal"/>
        <w:jc w:val="both"/>
      </w:pPr>
    </w:p>
    <w:p w14:paraId="2CD50354" w14:textId="77777777" w:rsidR="005B56A6" w:rsidRDefault="005B56A6">
      <w:pPr>
        <w:pStyle w:val="ConsPlusTitle"/>
        <w:ind w:firstLine="540"/>
        <w:jc w:val="both"/>
        <w:outlineLvl w:val="4"/>
      </w:pPr>
      <w:r>
        <w:t>Тема 4.3. Планирование мер по обеспечению транспортной безопасности ОТИ и (или) ТС - методы и технические средства обеспечения транспортной безопасности.</w:t>
      </w:r>
    </w:p>
    <w:p w14:paraId="02ED6C3C" w14:textId="77777777" w:rsidR="005B56A6" w:rsidRDefault="005B56A6">
      <w:pPr>
        <w:pStyle w:val="ConsPlusNormal"/>
        <w:spacing w:before="220"/>
        <w:ind w:firstLine="540"/>
        <w:jc w:val="both"/>
      </w:pPr>
      <w:r>
        <w:t>Обзор методов реализации системы мер по защите ОТИ и (или) ТС от АНВ, в частности:</w:t>
      </w:r>
    </w:p>
    <w:p w14:paraId="695DEE8B" w14:textId="77777777" w:rsidR="005B56A6" w:rsidRDefault="005B56A6">
      <w:pPr>
        <w:pStyle w:val="ConsPlusNormal"/>
        <w:spacing w:before="220"/>
        <w:ind w:firstLine="540"/>
        <w:jc w:val="both"/>
      </w:pPr>
      <w:r>
        <w:t>досмотр, дополнительный досмотр и повторный досмотр в целях обеспечения транспортной безопасности;</w:t>
      </w:r>
    </w:p>
    <w:p w14:paraId="539545E8" w14:textId="77777777" w:rsidR="005B56A6" w:rsidRDefault="005B56A6">
      <w:pPr>
        <w:pStyle w:val="ConsPlusNormal"/>
        <w:spacing w:before="220"/>
        <w:ind w:firstLine="540"/>
        <w:jc w:val="both"/>
      </w:pPr>
      <w:r>
        <w:t>контроль доступа и контроль управления доступом;</w:t>
      </w:r>
    </w:p>
    <w:p w14:paraId="20A7A5FB" w14:textId="77777777" w:rsidR="005B56A6" w:rsidRDefault="005B56A6">
      <w:pPr>
        <w:pStyle w:val="ConsPlusNormal"/>
        <w:spacing w:before="220"/>
        <w:ind w:firstLine="540"/>
        <w:jc w:val="both"/>
      </w:pPr>
      <w:r>
        <w:t>видеонаблюдение;</w:t>
      </w:r>
    </w:p>
    <w:p w14:paraId="5A9759B6" w14:textId="77777777" w:rsidR="005B56A6" w:rsidRDefault="005B56A6">
      <w:pPr>
        <w:pStyle w:val="ConsPlusNormal"/>
        <w:spacing w:before="220"/>
        <w:ind w:firstLine="540"/>
        <w:jc w:val="both"/>
      </w:pPr>
      <w:r>
        <w:t>проверка документов, наблюдение и (или) собеседование в целях обеспечения транспортной безопасности;</w:t>
      </w:r>
    </w:p>
    <w:p w14:paraId="7B59788D" w14:textId="77777777" w:rsidR="005B56A6" w:rsidRDefault="005B56A6">
      <w:pPr>
        <w:pStyle w:val="ConsPlusNormal"/>
        <w:spacing w:before="220"/>
        <w:ind w:firstLine="540"/>
        <w:jc w:val="both"/>
      </w:pPr>
      <w:r>
        <w:t>оценка данных инженерно-технических систем и технических средств обеспечения транспортной безопасности;</w:t>
      </w:r>
    </w:p>
    <w:p w14:paraId="3272A678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осуществление патрульного обхода, объезда периметра зоны транспортной безопасности ОТИ;</w:t>
      </w:r>
    </w:p>
    <w:p w14:paraId="73691D23" w14:textId="77777777" w:rsidR="005B56A6" w:rsidRDefault="005B56A6">
      <w:pPr>
        <w:pStyle w:val="ConsPlusNormal"/>
        <w:spacing w:before="220"/>
        <w:ind w:firstLine="540"/>
        <w:jc w:val="both"/>
      </w:pPr>
      <w:r>
        <w:t>реагирование сил обеспечения транспортной безопасности на попытки совершения АНВ.</w:t>
      </w:r>
    </w:p>
    <w:p w14:paraId="228FB5DD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инженерно-технических систем обеспечения транспортной безопасности, используемых на ОТИ и (или) ТС в целях защиты от АНВ:</w:t>
      </w:r>
    </w:p>
    <w:p w14:paraId="7E40935B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инженерные сооружения обеспечения транспортной безопасности, предназначенные для воспрепятствования несанкционированному проникновению лиц, пытающихся совершить АНВ, в зону транспортной безопасности, в том числе с использованием ТС;</w:t>
      </w:r>
    </w:p>
    <w:p w14:paraId="0E62137B" w14:textId="77777777" w:rsidR="005B56A6" w:rsidRDefault="005B56A6">
      <w:pPr>
        <w:pStyle w:val="ConsPlusNormal"/>
        <w:spacing w:before="220"/>
        <w:ind w:firstLine="540"/>
        <w:jc w:val="both"/>
      </w:pPr>
      <w:r>
        <w:t>технические средства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63920E41" w14:textId="77777777" w:rsidR="005B56A6" w:rsidRDefault="005B56A6">
      <w:pPr>
        <w:pStyle w:val="ConsPlusNormal"/>
        <w:spacing w:before="220"/>
        <w:ind w:firstLine="540"/>
        <w:jc w:val="both"/>
      </w:pPr>
      <w:r>
        <w:t>Планирование необходимого количественного и качественного состава, возможные схемы размещения инженерно-технических систем, инженерных сооружений и технических средств обеспечения транспортной безопасности.</w:t>
      </w:r>
    </w:p>
    <w:p w14:paraId="7539B2C5" w14:textId="77777777" w:rsidR="005B56A6" w:rsidRDefault="005B56A6">
      <w:pPr>
        <w:pStyle w:val="ConsPlusNormal"/>
        <w:jc w:val="both"/>
      </w:pPr>
    </w:p>
    <w:p w14:paraId="418C23A1" w14:textId="77777777" w:rsidR="005B56A6" w:rsidRDefault="005B56A6">
      <w:pPr>
        <w:pStyle w:val="ConsPlusTitle"/>
        <w:ind w:firstLine="540"/>
        <w:jc w:val="both"/>
        <w:outlineLvl w:val="4"/>
      </w:pPr>
      <w:r>
        <w:t>Тема 4.4. Планирование мер по обеспечению транспортной безопасности ОТИ и (или) ТС - разработка, принятие и исполнение внутренних организационно-распорядительных документов.</w:t>
      </w:r>
    </w:p>
    <w:p w14:paraId="383FBF44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Разработка внутренних организационно-распорядительных документов, направленных на реализацию мер по обеспечению транспортной безопасности ОТИ и (или) ТС, включая: номенклатуру (перечень) должностей работников СТИ, осуществляющих деятельность в зоне транспортной безопасности и на критических элементах ОТИ и (или) ТС; номенклатуру (перечень) должностей персонала, непосредственно связанного с обеспечением транспортной безопасности ОТИ и (или) ТС; номенклатуру (перечень) должностей персонала юридических лиц, осуществляющих на законных основаниях деятельность в зоне транспортной безопасности или на критических элементах ОТИ.</w:t>
      </w:r>
    </w:p>
    <w:p w14:paraId="00995D23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введения в действие внутренних организационно-распорядительных документов, являющихся приложением к плану и (или) паспорту.</w:t>
      </w:r>
    </w:p>
    <w:p w14:paraId="1696BB7E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Контроль за исполнением внутренних организационно-распорядительных документов.</w:t>
      </w:r>
    </w:p>
    <w:p w14:paraId="2FA397F5" w14:textId="77777777" w:rsidR="005B56A6" w:rsidRDefault="005B56A6">
      <w:pPr>
        <w:pStyle w:val="ConsPlusNormal"/>
        <w:jc w:val="both"/>
      </w:pPr>
    </w:p>
    <w:p w14:paraId="32096669" w14:textId="77777777" w:rsidR="005B56A6" w:rsidRDefault="005B56A6">
      <w:pPr>
        <w:pStyle w:val="ConsPlusTitle"/>
        <w:ind w:firstLine="540"/>
        <w:jc w:val="both"/>
        <w:outlineLvl w:val="4"/>
      </w:pPr>
      <w:r>
        <w:t>Тема 4.5. Планирование мер по обеспечению транспортной безопасности ОТИ и (или) ТС - управление инженерно-техническими системами, техническими средствами и силами обеспечения транспортной безопасности.</w:t>
      </w:r>
    </w:p>
    <w:p w14:paraId="2DAAA885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мест размещения отдельных помещений или выделенных участков помещений для осуществления управления инженерно-техническими системами, средствами и силами обеспечения транспортной безопасности и состава оборудования.</w:t>
      </w:r>
    </w:p>
    <w:p w14:paraId="070FB466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пункта управления обеспечением транспортной безопасности для осуществления управления инженерно-техническими системами, техническими средствами и силами обеспечения транспортной безопасности.</w:t>
      </w:r>
    </w:p>
    <w:p w14:paraId="0088601F" w14:textId="77777777" w:rsidR="005B56A6" w:rsidRDefault="005B56A6">
      <w:pPr>
        <w:pStyle w:val="ConsPlusNormal"/>
        <w:jc w:val="both"/>
      </w:pPr>
    </w:p>
    <w:p w14:paraId="0ADC43CB" w14:textId="77777777" w:rsidR="005B56A6" w:rsidRDefault="005B56A6">
      <w:pPr>
        <w:pStyle w:val="ConsPlusTitle"/>
        <w:ind w:firstLine="540"/>
        <w:jc w:val="both"/>
        <w:outlineLvl w:val="4"/>
      </w:pPr>
      <w:r>
        <w:t>Тема 4.6. Ресурсное обеспечение транспортной безопасности.</w:t>
      </w:r>
    </w:p>
    <w:p w14:paraId="3F217942" w14:textId="77777777" w:rsidR="005B56A6" w:rsidRDefault="005B56A6">
      <w:pPr>
        <w:pStyle w:val="ConsPlusNormal"/>
        <w:spacing w:before="220"/>
        <w:ind w:firstLine="540"/>
        <w:jc w:val="both"/>
      </w:pPr>
      <w:r>
        <w:t>Общие сведения о ресурсном обеспечении транспортной безопасности: финансовое, кадровое, информационное, материальное, научно-техническое.</w:t>
      </w:r>
    </w:p>
    <w:p w14:paraId="0235B0A6" w14:textId="77777777" w:rsidR="005B56A6" w:rsidRDefault="005B56A6">
      <w:pPr>
        <w:pStyle w:val="ConsPlusNormal"/>
        <w:jc w:val="both"/>
      </w:pPr>
    </w:p>
    <w:p w14:paraId="60C67159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Реализация мер по обеспечению транспортной безопасности ОТИ и (или) ТС.</w:t>
      </w:r>
    </w:p>
    <w:p w14:paraId="37F74125" w14:textId="77777777" w:rsidR="005B56A6" w:rsidRDefault="005B56A6">
      <w:pPr>
        <w:pStyle w:val="ConsPlusNormal"/>
        <w:jc w:val="both"/>
      </w:pPr>
    </w:p>
    <w:p w14:paraId="238B02CF" w14:textId="77777777" w:rsidR="005B56A6" w:rsidRDefault="005B56A6">
      <w:pPr>
        <w:pStyle w:val="ConsPlusTitle"/>
        <w:ind w:firstLine="540"/>
        <w:jc w:val="both"/>
        <w:outlineLvl w:val="4"/>
      </w:pPr>
      <w:r>
        <w:t>Тема 5.1. Технические и технологические характеристики ОТИ и (или) ТС.</w:t>
      </w:r>
    </w:p>
    <w:p w14:paraId="26F774E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7E4D64A3" w14:textId="77777777" w:rsidR="005B56A6" w:rsidRDefault="005B56A6">
      <w:pPr>
        <w:pStyle w:val="ConsPlusNormal"/>
        <w:jc w:val="both"/>
      </w:pPr>
    </w:p>
    <w:p w14:paraId="7A1AB86C" w14:textId="77777777" w:rsidR="005B56A6" w:rsidRDefault="005B56A6">
      <w:pPr>
        <w:pStyle w:val="ConsPlusTitle"/>
        <w:ind w:firstLine="540"/>
        <w:jc w:val="both"/>
        <w:outlineLvl w:val="4"/>
      </w:pPr>
      <w:r>
        <w:t>Тема 5.2. Границы зоны транспортной безопасности и ее частей в отношении ОТИ. Критические элементы ОТИ и (или) ТС. Места размещения контрольно-пропускных пунктов (далее - КПП), постов.</w:t>
      </w:r>
    </w:p>
    <w:p w14:paraId="6E220722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2A78A5F4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71834C31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550EE9BD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3829CDE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и постах.</w:t>
      </w:r>
    </w:p>
    <w:p w14:paraId="36CCF361" w14:textId="77777777" w:rsidR="005B56A6" w:rsidRDefault="005B56A6">
      <w:pPr>
        <w:pStyle w:val="ConsPlusNormal"/>
        <w:jc w:val="both"/>
      </w:pPr>
    </w:p>
    <w:p w14:paraId="6FA1AF9F" w14:textId="77777777" w:rsidR="005B56A6" w:rsidRDefault="005B56A6">
      <w:pPr>
        <w:pStyle w:val="ConsPlusTitle"/>
        <w:ind w:firstLine="540"/>
        <w:jc w:val="both"/>
        <w:outlineLvl w:val="4"/>
      </w:pPr>
      <w:r>
        <w:t>Тема 5.3.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ТС.</w:t>
      </w:r>
    </w:p>
    <w:p w14:paraId="28DB495E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7F9A767C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63C05CFE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Порядок выдачи документов, дающих основание для прохода/проезда физических лиц и </w:t>
      </w:r>
      <w:r>
        <w:lastRenderedPageBreak/>
        <w:t>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65BC767B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лиц/ТС по постоянным или разовым пропускам.</w:t>
      </w:r>
    </w:p>
    <w:p w14:paraId="0A1A3058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режима.</w:t>
      </w:r>
    </w:p>
    <w:p w14:paraId="29BD4369" w14:textId="77777777" w:rsidR="005B56A6" w:rsidRDefault="005B56A6">
      <w:pPr>
        <w:pStyle w:val="ConsPlusNormal"/>
        <w:jc w:val="both"/>
      </w:pPr>
    </w:p>
    <w:p w14:paraId="5CCFE9C3" w14:textId="77777777" w:rsidR="005B56A6" w:rsidRDefault="005B56A6">
      <w:pPr>
        <w:pStyle w:val="ConsPlusTitle"/>
        <w:ind w:firstLine="540"/>
        <w:jc w:val="both"/>
        <w:outlineLvl w:val="4"/>
      </w:pPr>
      <w:r>
        <w:t>Тема 5.4. Функционирование постов (пунктов) управления обеспечением транспортной безопасности на ОТИ и (или) ТС.</w:t>
      </w:r>
    </w:p>
    <w:p w14:paraId="2F47B6C8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постов (пунктов) управления обеспечением транспортной безопасности и их оснащение необходимыми средствами управления и связи. Обеспечение взаимодействия 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(ТС), с которыми имеется технологическое взаимодействие.</w:t>
      </w:r>
    </w:p>
    <w:p w14:paraId="6D3BE16F" w14:textId="77777777" w:rsidR="005B56A6" w:rsidRDefault="005B56A6">
      <w:pPr>
        <w:pStyle w:val="ConsPlusNormal"/>
        <w:spacing w:before="220"/>
        <w:ind w:firstLine="540"/>
        <w:jc w:val="both"/>
      </w:pPr>
      <w:r>
        <w:t>Функционирование постов (пунктов) управления обеспечением транспортной безопасности ОТИ и (или) ТС. Накопление, обработка и хранение данных с технических средств обеспечения транспортной безопасности.</w:t>
      </w:r>
    </w:p>
    <w:p w14:paraId="2D4443CE" w14:textId="77777777" w:rsidR="005B56A6" w:rsidRDefault="005B56A6">
      <w:pPr>
        <w:pStyle w:val="ConsPlusNormal"/>
        <w:jc w:val="both"/>
      </w:pPr>
    </w:p>
    <w:p w14:paraId="2EE9FFA4" w14:textId="77777777" w:rsidR="005B56A6" w:rsidRDefault="005B56A6">
      <w:pPr>
        <w:pStyle w:val="ConsPlusTitle"/>
        <w:ind w:firstLine="540"/>
        <w:jc w:val="both"/>
        <w:outlineLvl w:val="4"/>
      </w:pPr>
      <w:r>
        <w:t>Тема 5.5. Функционирование инженерных сооружений обеспечения транспортной безопасности.</w:t>
      </w:r>
    </w:p>
    <w:p w14:paraId="62010D32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5D64101A" w14:textId="77777777" w:rsidR="005B56A6" w:rsidRDefault="005B56A6">
      <w:pPr>
        <w:pStyle w:val="ConsPlusNormal"/>
        <w:jc w:val="both"/>
      </w:pPr>
    </w:p>
    <w:p w14:paraId="62CAA696" w14:textId="77777777" w:rsidR="005B56A6" w:rsidRDefault="005B56A6">
      <w:pPr>
        <w:pStyle w:val="ConsPlusTitle"/>
        <w:ind w:firstLine="540"/>
        <w:jc w:val="both"/>
        <w:outlineLvl w:val="4"/>
      </w:pPr>
      <w:r>
        <w:t>Тема 5.6. Функционирование инженерно-технических систем обеспечения транспортной безопасности.</w:t>
      </w:r>
    </w:p>
    <w:p w14:paraId="1365ACF9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3EA99630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0AF37F17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3A5F4C0E" w14:textId="77777777" w:rsidR="005B56A6" w:rsidRDefault="005B56A6">
      <w:pPr>
        <w:pStyle w:val="ConsPlusNormal"/>
        <w:jc w:val="both"/>
      </w:pPr>
    </w:p>
    <w:p w14:paraId="74F57F7D" w14:textId="77777777" w:rsidR="005B56A6" w:rsidRDefault="005B56A6">
      <w:pPr>
        <w:pStyle w:val="ConsPlusTitle"/>
        <w:ind w:firstLine="540"/>
        <w:jc w:val="both"/>
        <w:outlineLvl w:val="4"/>
      </w:pPr>
      <w:r>
        <w:t>Тема 5.7. Технические средства обеспечения транспортной безопасности.</w:t>
      </w:r>
    </w:p>
    <w:p w14:paraId="0928C66A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функциональным свойствам технических средств обеспечения транспортной безопасности. Порядок их сертификации.</w:t>
      </w:r>
    </w:p>
    <w:p w14:paraId="7C50887A" w14:textId="77777777" w:rsidR="005B56A6" w:rsidRDefault="005B56A6">
      <w:pPr>
        <w:pStyle w:val="ConsPlusNormal"/>
        <w:jc w:val="both"/>
      </w:pPr>
    </w:p>
    <w:p w14:paraId="3890A476" w14:textId="77777777" w:rsidR="005B56A6" w:rsidRDefault="005B56A6">
      <w:pPr>
        <w:pStyle w:val="ConsPlusTitle"/>
        <w:ind w:firstLine="540"/>
        <w:jc w:val="both"/>
        <w:outlineLvl w:val="4"/>
      </w:pPr>
      <w:r>
        <w:t>Тема 5.8.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20020B5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</w:t>
      </w:r>
      <w:r>
        <w:lastRenderedPageBreak/>
        <w:t>распорядительными документами СТИ и требованиями законодательства.</w:t>
      </w:r>
    </w:p>
    <w:p w14:paraId="09793B6F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0AE9C15B" w14:textId="77777777" w:rsidR="005B56A6" w:rsidRDefault="005B56A6">
      <w:pPr>
        <w:pStyle w:val="ConsPlusNormal"/>
        <w:jc w:val="both"/>
      </w:pPr>
    </w:p>
    <w:p w14:paraId="44AB8418" w14:textId="77777777" w:rsidR="005B56A6" w:rsidRDefault="005B56A6">
      <w:pPr>
        <w:pStyle w:val="ConsPlusTitle"/>
        <w:ind w:firstLine="540"/>
        <w:jc w:val="both"/>
        <w:outlineLvl w:val="4"/>
      </w:pPr>
      <w:r>
        <w:t>Тема 5.9.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02F763DD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67BED246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режимов, совершения или подготовки к совершению АНВ.</w:t>
      </w:r>
    </w:p>
    <w:p w14:paraId="1E95C218" w14:textId="77777777" w:rsidR="005B56A6" w:rsidRDefault="005B56A6">
      <w:pPr>
        <w:pStyle w:val="ConsPlusNormal"/>
        <w:jc w:val="both"/>
      </w:pPr>
    </w:p>
    <w:p w14:paraId="7243C418" w14:textId="77777777" w:rsidR="005B56A6" w:rsidRDefault="005B56A6">
      <w:pPr>
        <w:pStyle w:val="ConsPlusTitle"/>
        <w:ind w:firstLine="540"/>
        <w:jc w:val="both"/>
        <w:outlineLvl w:val="4"/>
      </w:pPr>
      <w:r>
        <w:t>Тема 5.10.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2CC6C175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мероприятий по проведению досмотра, дополнительного досмотра и повторного досмотра в целях обеспечения транспортной безопасности для выявления и распознавания устройств, предметов и веществ, выявленных в ходе досмотра, а также по обследованию материально-технических объектов, которые могут быть использованы для совершения АНВ.</w:t>
      </w:r>
    </w:p>
    <w:p w14:paraId="5FF87F57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и проведение досмотра, дополнительного досмотра и повторного досмотра физических лиц и материально-технических объектов с использованием технических средств досмотра.</w:t>
      </w:r>
    </w:p>
    <w:p w14:paraId="5B3A24A4" w14:textId="77777777" w:rsidR="005B56A6" w:rsidRDefault="005B56A6">
      <w:pPr>
        <w:pStyle w:val="ConsPlusNormal"/>
        <w:jc w:val="both"/>
      </w:pPr>
    </w:p>
    <w:p w14:paraId="609C80F7" w14:textId="77777777" w:rsidR="005B56A6" w:rsidRDefault="005B56A6">
      <w:pPr>
        <w:pStyle w:val="ConsPlusTitle"/>
        <w:ind w:firstLine="540"/>
        <w:jc w:val="both"/>
        <w:outlineLvl w:val="4"/>
      </w:pPr>
      <w:r>
        <w:t>Тема 5.11.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</w:r>
    </w:p>
    <w:p w14:paraId="6F0C7851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транспортной безопасности.</w:t>
      </w:r>
    </w:p>
    <w:p w14:paraId="4C70AD8B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19BE798D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3B49D7B6" w14:textId="77777777" w:rsidR="005B56A6" w:rsidRDefault="005B56A6">
      <w:pPr>
        <w:pStyle w:val="ConsPlusNormal"/>
        <w:jc w:val="both"/>
      </w:pPr>
    </w:p>
    <w:p w14:paraId="1AE53185" w14:textId="77777777" w:rsidR="005B56A6" w:rsidRDefault="005B56A6">
      <w:pPr>
        <w:pStyle w:val="ConsPlusTitle"/>
        <w:ind w:firstLine="540"/>
        <w:jc w:val="both"/>
        <w:outlineLvl w:val="4"/>
      </w:pPr>
      <w:r>
        <w:t>Тема 5.12.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65A96AF8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2F799A04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671650D6" w14:textId="77777777" w:rsidR="005B56A6" w:rsidRDefault="005B56A6">
      <w:pPr>
        <w:pStyle w:val="ConsPlusNormal"/>
        <w:jc w:val="both"/>
      </w:pPr>
    </w:p>
    <w:p w14:paraId="5E280339" w14:textId="77777777" w:rsidR="005B56A6" w:rsidRDefault="005B56A6">
      <w:pPr>
        <w:pStyle w:val="ConsPlusTitle"/>
        <w:ind w:firstLine="540"/>
        <w:jc w:val="both"/>
        <w:outlineLvl w:val="4"/>
      </w:pPr>
      <w:r>
        <w:t>Тема 5.13. Порядок действий при потенциальных угрозах совершения АНВ в деятельность ОТИ и ТС.</w:t>
      </w:r>
    </w:p>
    <w:p w14:paraId="4010879C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552F46B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11B88232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6E6775FA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1225F26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 критического элемента ОТИ и (или) ТС".</w:t>
      </w:r>
    </w:p>
    <w:p w14:paraId="54D1398D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7999B1C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18464483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5ABF1CFF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70C84072" w14:textId="77777777" w:rsidR="005B56A6" w:rsidRDefault="005B56A6">
      <w:pPr>
        <w:pStyle w:val="ConsPlusNormal"/>
        <w:jc w:val="both"/>
      </w:pPr>
    </w:p>
    <w:p w14:paraId="4D5D3F23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Информационное обеспечение транспортной безопасности.</w:t>
      </w:r>
    </w:p>
    <w:p w14:paraId="0D4C06F2" w14:textId="77777777" w:rsidR="005B56A6" w:rsidRDefault="005B56A6">
      <w:pPr>
        <w:pStyle w:val="ConsPlusNormal"/>
        <w:jc w:val="both"/>
      </w:pPr>
    </w:p>
    <w:p w14:paraId="38B3349A" w14:textId="77777777" w:rsidR="005B56A6" w:rsidRDefault="005B56A6">
      <w:pPr>
        <w:pStyle w:val="ConsPlusTitle"/>
        <w:ind w:firstLine="540"/>
        <w:jc w:val="both"/>
        <w:outlineLvl w:val="4"/>
      </w:pPr>
      <w:r>
        <w:t>Тема 6.1. Порядок обращения с информацией ограниченного доступа, сведениями, составляющими государственную тайну.</w:t>
      </w:r>
    </w:p>
    <w:p w14:paraId="4DF5C4BF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6889B431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05D2AFB8" w14:textId="77777777" w:rsidR="005B56A6" w:rsidRDefault="005B56A6">
      <w:pPr>
        <w:pStyle w:val="ConsPlusNormal"/>
        <w:jc w:val="both"/>
      </w:pPr>
    </w:p>
    <w:p w14:paraId="7EABD93E" w14:textId="77777777" w:rsidR="005B56A6" w:rsidRDefault="005B56A6">
      <w:pPr>
        <w:pStyle w:val="ConsPlusTitle"/>
        <w:ind w:firstLine="540"/>
        <w:jc w:val="both"/>
        <w:outlineLvl w:val="4"/>
      </w:pPr>
      <w:r>
        <w:t>Тема 6.2.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21BA1098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7A1B4E70" w14:textId="77777777" w:rsidR="005B56A6" w:rsidRDefault="005B56A6">
      <w:pPr>
        <w:pStyle w:val="ConsPlusNormal"/>
        <w:jc w:val="both"/>
      </w:pPr>
    </w:p>
    <w:p w14:paraId="049D19E0" w14:textId="77777777" w:rsidR="005B56A6" w:rsidRDefault="005B56A6">
      <w:pPr>
        <w:pStyle w:val="ConsPlusTitle"/>
        <w:ind w:firstLine="540"/>
        <w:jc w:val="both"/>
        <w:outlineLvl w:val="4"/>
      </w:pPr>
      <w:r>
        <w:t>Тема 6.3. Порядок информирования компетентного органа в области обеспечения транспортной безопасности, уполномоченных подразделений Федеральной службы безопасности Российской Федерации, органов внутренних дел Российской Федерации о непосредственных и прямых угрозах совершения и о совершении АНВ.</w:t>
      </w:r>
    </w:p>
    <w:p w14:paraId="19F64B2B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</w:t>
      </w:r>
    </w:p>
    <w:p w14:paraId="18AE6B38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7653F877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Порядок предоставления информации об угрозах совершения и о совершении АНВ в деятельность ОТИ и (или) ТС. Правила заполнения информационных форм об угрозах совершения и о совершении АНВ в деятельность ОТИ и (или) ТС.</w:t>
      </w:r>
    </w:p>
    <w:p w14:paraId="0E6FE51E" w14:textId="77777777" w:rsidR="005B56A6" w:rsidRDefault="005B56A6">
      <w:pPr>
        <w:pStyle w:val="ConsPlusNormal"/>
        <w:jc w:val="both"/>
      </w:pPr>
    </w:p>
    <w:p w14:paraId="75B57B59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4E4A0229" w14:textId="77777777" w:rsidR="005B56A6" w:rsidRDefault="005B56A6">
      <w:pPr>
        <w:pStyle w:val="ConsPlusNormal"/>
        <w:jc w:val="both"/>
      </w:pPr>
    </w:p>
    <w:p w14:paraId="0841D06A" w14:textId="77777777" w:rsidR="005B56A6" w:rsidRDefault="005B56A6">
      <w:pPr>
        <w:pStyle w:val="ConsPlusTitle"/>
        <w:ind w:firstLine="540"/>
        <w:jc w:val="both"/>
        <w:outlineLvl w:val="4"/>
      </w:pPr>
      <w:r>
        <w:t>Тема 7.1. Органы государственной власти, осуществляющие федеральный государственный контроль (надзор) в области транспортной безопасности.</w:t>
      </w:r>
    </w:p>
    <w:p w14:paraId="5FE52D1A" w14:textId="77777777" w:rsidR="005B56A6" w:rsidRDefault="005B56A6">
      <w:pPr>
        <w:pStyle w:val="ConsPlusNormal"/>
        <w:spacing w:before="220"/>
        <w:ind w:firstLine="540"/>
        <w:jc w:val="both"/>
      </w:pPr>
      <w:r>
        <w:t>Правовое регулирование вопросов государственного контроля (надзора) в Российской Федерации.</w:t>
      </w:r>
    </w:p>
    <w:p w14:paraId="760019EE" w14:textId="77777777" w:rsidR="005B56A6" w:rsidRDefault="005B56A6">
      <w:pPr>
        <w:pStyle w:val="ConsPlusNormal"/>
        <w:spacing w:before="220"/>
        <w:ind w:firstLine="540"/>
        <w:jc w:val="both"/>
      </w:pPr>
      <w:r>
        <w:t>Федеральный государственный контроль (надзор) в области транспортной безопасности, особенности организации и проведения проверок. Полномочия федеральных органов исполнительной власти, осуществляющих федеральный государственный контроль (надзор) в области транспортной безопасности, и их взаимодействие.</w:t>
      </w:r>
    </w:p>
    <w:p w14:paraId="7CEFB758" w14:textId="77777777" w:rsidR="005B56A6" w:rsidRDefault="005B56A6">
      <w:pPr>
        <w:pStyle w:val="ConsPlusNormal"/>
        <w:spacing w:before="220"/>
        <w:ind w:firstLine="540"/>
        <w:jc w:val="both"/>
      </w:pPr>
      <w:r>
        <w:t>Ответственность органов федерального государственного контроля (надзора) в области транспортной безопасности и их должностных лиц при проведении проверок.</w:t>
      </w:r>
    </w:p>
    <w:p w14:paraId="13599CCA" w14:textId="77777777" w:rsidR="005B56A6" w:rsidRDefault="005B56A6">
      <w:pPr>
        <w:pStyle w:val="ConsPlusNormal"/>
        <w:spacing w:before="220"/>
        <w:ind w:firstLine="540"/>
        <w:jc w:val="both"/>
      </w:pPr>
      <w:r>
        <w:t>Права и обязанности юридических лиц и индивидуальных предпринимателей при проведении федерального государственного контроля (надзора) в области транспортной безопасности.</w:t>
      </w:r>
    </w:p>
    <w:p w14:paraId="6FE0A18F" w14:textId="77777777" w:rsidR="005B56A6" w:rsidRDefault="005B56A6">
      <w:pPr>
        <w:pStyle w:val="ConsPlusNormal"/>
        <w:jc w:val="both"/>
      </w:pPr>
    </w:p>
    <w:p w14:paraId="17A2E349" w14:textId="77777777" w:rsidR="005B56A6" w:rsidRDefault="005B56A6">
      <w:pPr>
        <w:pStyle w:val="ConsPlusTitle"/>
        <w:ind w:firstLine="540"/>
        <w:jc w:val="both"/>
        <w:outlineLvl w:val="4"/>
      </w:pPr>
      <w:r>
        <w:t>Тема 7.2. Порядок осуществления федерального государственного контроля (надзора) в области транспортной безопасности.</w:t>
      </w:r>
    </w:p>
    <w:p w14:paraId="5EF63691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прокуратуры.</w:t>
      </w:r>
    </w:p>
    <w:p w14:paraId="26984AB8" w14:textId="77777777" w:rsidR="005B56A6" w:rsidRDefault="005B56A6">
      <w:pPr>
        <w:pStyle w:val="ConsPlusNormal"/>
        <w:spacing w:before="220"/>
        <w:ind w:firstLine="540"/>
        <w:jc w:val="both"/>
      </w:pPr>
      <w:r>
        <w:t>Виды проверок и их формы. Плановые и внеплановые проверки, документарные и выездные проверки. Проверки с использованием тест-предметов и тест-объектов.</w:t>
      </w:r>
    </w:p>
    <w:p w14:paraId="3B7739D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и проведение плановой и внеплановой проверок. Основания для проведения внеплановых проверок. Особенности внеплановых выездных проверок, согласование проверок с органами прокуратуры и порядок согласования. Предмет и сроки проверки. Планирование проверок. Ежегодные планы проверок. Сводный план проведения плановых проверок. Документирование проверок.</w:t>
      </w:r>
    </w:p>
    <w:p w14:paraId="67F34532" w14:textId="77777777" w:rsidR="005B56A6" w:rsidRDefault="005B56A6">
      <w:pPr>
        <w:pStyle w:val="ConsPlusNormal"/>
        <w:jc w:val="both"/>
      </w:pPr>
    </w:p>
    <w:p w14:paraId="7AB289AB" w14:textId="77777777" w:rsidR="005B56A6" w:rsidRDefault="005B56A6">
      <w:pPr>
        <w:pStyle w:val="ConsPlusTitle"/>
        <w:ind w:firstLine="540"/>
        <w:jc w:val="both"/>
        <w:outlineLvl w:val="4"/>
      </w:pPr>
      <w:r>
        <w:t>Тема 7.3.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2E5864A7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на ОТИ и (или) ТС.</w:t>
      </w:r>
    </w:p>
    <w:p w14:paraId="101A1424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 Виды санкций и порядок их применения.</w:t>
      </w:r>
    </w:p>
    <w:p w14:paraId="538368C4" w14:textId="77777777" w:rsidR="005B56A6" w:rsidRDefault="005B56A6">
      <w:pPr>
        <w:pStyle w:val="ConsPlusNormal"/>
        <w:jc w:val="both"/>
      </w:pPr>
    </w:p>
    <w:p w14:paraId="7357102D" w14:textId="77777777" w:rsidR="005B56A6" w:rsidRDefault="005B56A6">
      <w:pPr>
        <w:pStyle w:val="ConsPlusTitle"/>
        <w:ind w:firstLine="540"/>
        <w:jc w:val="both"/>
        <w:outlineLvl w:val="3"/>
      </w:pPr>
      <w:r>
        <w:t>Модуль 8. Информационное обеспечение транспортной безопасности.</w:t>
      </w:r>
    </w:p>
    <w:p w14:paraId="6E147A8B" w14:textId="77777777" w:rsidR="005B56A6" w:rsidRDefault="005B56A6">
      <w:pPr>
        <w:pStyle w:val="ConsPlusNormal"/>
        <w:jc w:val="both"/>
      </w:pPr>
    </w:p>
    <w:p w14:paraId="22AE0B6D" w14:textId="77777777" w:rsidR="005B56A6" w:rsidRDefault="005B56A6">
      <w:pPr>
        <w:pStyle w:val="ConsPlusTitle"/>
        <w:ind w:firstLine="540"/>
        <w:jc w:val="both"/>
        <w:outlineLvl w:val="4"/>
      </w:pPr>
      <w:r>
        <w:t xml:space="preserve">Тема 8.1. Единая государственная информационная система обеспечения транспортной </w:t>
      </w:r>
      <w:r>
        <w:lastRenderedPageBreak/>
        <w:t>безопасности (ЕГИС ОТБ).</w:t>
      </w:r>
    </w:p>
    <w:p w14:paraId="09F921DA" w14:textId="77777777" w:rsidR="005B56A6" w:rsidRDefault="005B56A6">
      <w:pPr>
        <w:pStyle w:val="ConsPlusNormal"/>
        <w:spacing w:before="220"/>
        <w:ind w:firstLine="540"/>
        <w:jc w:val="both"/>
      </w:pPr>
      <w:r>
        <w:t>Область применения. Цели создания ЕГИС ОТБ. Структура ЕГИС ОТБ. Модель информационных потоков ЕГИС ОТБ.</w:t>
      </w:r>
    </w:p>
    <w:p w14:paraId="35946616" w14:textId="77777777" w:rsidR="005B56A6" w:rsidRDefault="005B56A6">
      <w:pPr>
        <w:pStyle w:val="ConsPlusNormal"/>
        <w:spacing w:before="220"/>
        <w:ind w:firstLine="540"/>
        <w:jc w:val="both"/>
      </w:pPr>
      <w:r>
        <w:t>Автоматизированные централизованные базы персональных данных о пассажирах (АЦБПДП). Виды перевозок, на которые распространяются требования по формированию АЦБПДП. Источники формирования баз. Сведения, подлежащие передаче в АЦБПДП при оформлении проездных документов (билетов).</w:t>
      </w:r>
    </w:p>
    <w:p w14:paraId="191D352F" w14:textId="77777777" w:rsidR="005B56A6" w:rsidRDefault="005B56A6">
      <w:pPr>
        <w:pStyle w:val="ConsPlusNormal"/>
        <w:spacing w:before="220"/>
        <w:ind w:firstLine="540"/>
        <w:jc w:val="both"/>
      </w:pPr>
      <w:r>
        <w:t>Формирование АЦБПДП при внутренних и международных воздушных перевозках.</w:t>
      </w:r>
    </w:p>
    <w:p w14:paraId="108E01BA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Установленные порядок формирования, ведения и схема информационных потоков АЦБПДП. Модель информационного обмена в процессе формирования АЦБПДП.</w:t>
      </w:r>
    </w:p>
    <w:p w14:paraId="32E4F225" w14:textId="77777777" w:rsidR="005B56A6" w:rsidRDefault="005B56A6">
      <w:pPr>
        <w:pStyle w:val="ConsPlusNormal"/>
        <w:spacing w:before="220"/>
        <w:ind w:firstLine="540"/>
        <w:jc w:val="both"/>
      </w:pPr>
      <w:r>
        <w:t>Передача данных СТИ и перевозчиками иностранных государств.</w:t>
      </w:r>
    </w:p>
    <w:p w14:paraId="142A4A6A" w14:textId="77777777" w:rsidR="005B56A6" w:rsidRDefault="005B56A6">
      <w:pPr>
        <w:pStyle w:val="ConsPlusNormal"/>
        <w:jc w:val="both"/>
      </w:pPr>
    </w:p>
    <w:p w14:paraId="3575773C" w14:textId="77777777" w:rsidR="005B56A6" w:rsidRDefault="005B56A6">
      <w:pPr>
        <w:pStyle w:val="ConsPlusTitle"/>
        <w:ind w:firstLine="540"/>
        <w:jc w:val="both"/>
        <w:outlineLvl w:val="4"/>
      </w:pPr>
      <w:r>
        <w:t>Тема 8.2. Порядок обращения с информацией ограниченного доступа, сведениями, составляющими государственную тайну.</w:t>
      </w:r>
    </w:p>
    <w:p w14:paraId="766C1182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2AE8AAD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3AEE5192" w14:textId="77777777" w:rsidR="005B56A6" w:rsidRDefault="005B56A6">
      <w:pPr>
        <w:pStyle w:val="ConsPlusNormal"/>
        <w:jc w:val="both"/>
      </w:pPr>
    </w:p>
    <w:p w14:paraId="63BC1D9C" w14:textId="77777777" w:rsidR="005B56A6" w:rsidRDefault="005B56A6">
      <w:pPr>
        <w:pStyle w:val="ConsPlusTitle"/>
        <w:ind w:firstLine="540"/>
        <w:jc w:val="both"/>
        <w:outlineLvl w:val="4"/>
      </w:pPr>
      <w:r>
        <w:t>Тема 8.3.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42C8E621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30314E84" w14:textId="77777777" w:rsidR="005B56A6" w:rsidRDefault="005B56A6">
      <w:pPr>
        <w:pStyle w:val="ConsPlusNormal"/>
        <w:jc w:val="both"/>
      </w:pPr>
    </w:p>
    <w:p w14:paraId="6E9DDF37" w14:textId="77777777" w:rsidR="005B56A6" w:rsidRDefault="005B56A6">
      <w:pPr>
        <w:pStyle w:val="ConsPlusTitle"/>
        <w:ind w:firstLine="540"/>
        <w:jc w:val="both"/>
        <w:outlineLvl w:val="4"/>
      </w:pPr>
      <w:r>
        <w:t>Тема 8.4. Порядок информирования компетентного органа в области обеспечения транспортной безопасности,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398922D6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Соотношение с уровнями антитеррористической опасности.</w:t>
      </w:r>
    </w:p>
    <w:p w14:paraId="5D0A4E45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 в области обеспечения транспортной безопасности,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6F69A7C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предоставления информации об угрозах совершения и о совершении АНВ в деятельность ОТИ и (или) ТС. Правила заполнения информационных форм об угрозах совершения и о совершении АНВ в деятельность ОТИ и (или) ТС.</w:t>
      </w:r>
    </w:p>
    <w:p w14:paraId="43572B2E" w14:textId="77777777" w:rsidR="005B56A6" w:rsidRDefault="005B56A6">
      <w:pPr>
        <w:pStyle w:val="ConsPlusNormal"/>
        <w:jc w:val="both"/>
      </w:pPr>
    </w:p>
    <w:p w14:paraId="0220571C" w14:textId="77777777" w:rsidR="005B56A6" w:rsidRDefault="005B56A6">
      <w:pPr>
        <w:pStyle w:val="ConsPlusTitle"/>
        <w:ind w:firstLine="540"/>
        <w:jc w:val="both"/>
        <w:outlineLvl w:val="3"/>
      </w:pPr>
      <w:r>
        <w:t>Модуль 9. Итоги курса подготовки.</w:t>
      </w:r>
    </w:p>
    <w:p w14:paraId="2DBA8705" w14:textId="77777777" w:rsidR="005B56A6" w:rsidRDefault="005B56A6">
      <w:pPr>
        <w:pStyle w:val="ConsPlusNormal"/>
        <w:jc w:val="both"/>
      </w:pPr>
    </w:p>
    <w:p w14:paraId="67DA86FC" w14:textId="77777777" w:rsidR="005B56A6" w:rsidRDefault="005B56A6">
      <w:pPr>
        <w:pStyle w:val="ConsPlusTitle"/>
        <w:ind w:firstLine="540"/>
        <w:jc w:val="both"/>
        <w:outlineLvl w:val="4"/>
      </w:pPr>
      <w:r>
        <w:t>Тема 9.1. Итоговая аттестация.</w:t>
      </w:r>
    </w:p>
    <w:p w14:paraId="45795CEB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5BEE8860" w14:textId="77777777" w:rsidR="005B56A6" w:rsidRDefault="005B56A6">
      <w:pPr>
        <w:pStyle w:val="ConsPlusNormal"/>
        <w:jc w:val="both"/>
      </w:pPr>
    </w:p>
    <w:p w14:paraId="68F29F04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3ECB5BFB" w14:textId="77777777" w:rsidR="005B56A6" w:rsidRDefault="005B56A6">
      <w:pPr>
        <w:pStyle w:val="ConsPlusNormal"/>
        <w:jc w:val="both"/>
      </w:pPr>
    </w:p>
    <w:p w14:paraId="1A948BDF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4FC69BC3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1152790F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образовательной организацией.</w:t>
      </w:r>
    </w:p>
    <w:p w14:paraId="23FAF989" w14:textId="77777777" w:rsidR="005B56A6" w:rsidRDefault="005B56A6">
      <w:pPr>
        <w:pStyle w:val="ConsPlusNormal"/>
        <w:jc w:val="both"/>
      </w:pPr>
    </w:p>
    <w:p w14:paraId="6E43C260" w14:textId="77777777" w:rsidR="005B56A6" w:rsidRDefault="005B56A6">
      <w:pPr>
        <w:pStyle w:val="ConsPlusNormal"/>
        <w:jc w:val="both"/>
      </w:pPr>
    </w:p>
    <w:p w14:paraId="3884D343" w14:textId="77777777" w:rsidR="005B56A6" w:rsidRDefault="005B56A6">
      <w:pPr>
        <w:pStyle w:val="ConsPlusNormal"/>
        <w:jc w:val="both"/>
      </w:pPr>
    </w:p>
    <w:p w14:paraId="5AA98AE1" w14:textId="77777777" w:rsidR="005B56A6" w:rsidRDefault="005B56A6">
      <w:pPr>
        <w:pStyle w:val="ConsPlusNormal"/>
        <w:jc w:val="both"/>
      </w:pPr>
    </w:p>
    <w:p w14:paraId="3541B5E7" w14:textId="77777777" w:rsidR="005B56A6" w:rsidRDefault="005B56A6">
      <w:pPr>
        <w:pStyle w:val="ConsPlusNormal"/>
        <w:jc w:val="both"/>
      </w:pPr>
    </w:p>
    <w:p w14:paraId="34EC226E" w14:textId="77777777" w:rsidR="005B56A6" w:rsidRDefault="005B56A6">
      <w:pPr>
        <w:pStyle w:val="ConsPlusNormal"/>
        <w:jc w:val="right"/>
        <w:outlineLvl w:val="0"/>
      </w:pPr>
      <w:r>
        <w:t>Приложение N 3</w:t>
      </w:r>
    </w:p>
    <w:p w14:paraId="61F1A2B0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0DFB13C8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74328AF6" w14:textId="77777777" w:rsidR="005B56A6" w:rsidRDefault="005B56A6">
      <w:pPr>
        <w:pStyle w:val="ConsPlusNormal"/>
        <w:jc w:val="both"/>
      </w:pPr>
    </w:p>
    <w:p w14:paraId="5209FF1F" w14:textId="77777777" w:rsidR="005B56A6" w:rsidRDefault="005B56A6">
      <w:pPr>
        <w:pStyle w:val="ConsPlusTitle"/>
        <w:jc w:val="center"/>
      </w:pPr>
      <w:bookmarkStart w:id="2" w:name="P781"/>
      <w:bookmarkEnd w:id="2"/>
      <w:r>
        <w:t>ТИПОВАЯ ДОПОЛНИТЕЛЬНАЯ ПРОФЕССИОНАЛЬНАЯ ПРОГРАММА -</w:t>
      </w:r>
    </w:p>
    <w:p w14:paraId="648D168F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 СУБЪЕКТА</w:t>
      </w:r>
    </w:p>
    <w:p w14:paraId="13A76509" w14:textId="77777777" w:rsidR="005B56A6" w:rsidRDefault="005B56A6">
      <w:pPr>
        <w:pStyle w:val="ConsPlusTitle"/>
        <w:jc w:val="center"/>
      </w:pPr>
      <w:r>
        <w:t>ТРАНСПОРТНОЙ ИНФРАСТРУКТУРЫ, ПОДРАЗДЕЛЕНИЯ ТРАНСПОРТНОЙ</w:t>
      </w:r>
    </w:p>
    <w:p w14:paraId="17DBD221" w14:textId="77777777" w:rsidR="005B56A6" w:rsidRDefault="005B56A6">
      <w:pPr>
        <w:pStyle w:val="ConsPlusTitle"/>
        <w:jc w:val="center"/>
      </w:pPr>
      <w:r>
        <w:t>БЕЗОПАСНОСТИ, РУКОВОДЯЩИХ ВЫПОЛНЕНИЕМ РАБОТ, НЕПОСРЕДСТВЕННО</w:t>
      </w:r>
    </w:p>
    <w:p w14:paraId="6718F6E1" w14:textId="77777777" w:rsidR="005B56A6" w:rsidRDefault="005B56A6">
      <w:pPr>
        <w:pStyle w:val="ConsPlusTitle"/>
        <w:jc w:val="center"/>
      </w:pPr>
      <w:r>
        <w:t>СВЯЗАННЫХ С ОБЕСПЕЧЕНИЕМ ТРАНСПОРТНОЙ БЕЗОПАСНОСТИ</w:t>
      </w:r>
    </w:p>
    <w:p w14:paraId="43C40D19" w14:textId="77777777" w:rsidR="005B56A6" w:rsidRDefault="005B56A6">
      <w:pPr>
        <w:pStyle w:val="ConsPlusTitle"/>
        <w:jc w:val="center"/>
      </w:pPr>
      <w:r>
        <w:t>ОБЪЕКТА ТРАНСПОРТНОЙ ИНФРАСТРУКТУРЫ</w:t>
      </w:r>
    </w:p>
    <w:p w14:paraId="53375F7B" w14:textId="77777777" w:rsidR="005B56A6" w:rsidRDefault="005B56A6">
      <w:pPr>
        <w:pStyle w:val="ConsPlusTitle"/>
        <w:jc w:val="center"/>
      </w:pPr>
      <w:r>
        <w:t>И (ИЛИ) ТРАНСПОРТНОГО СРЕДСТВА</w:t>
      </w:r>
    </w:p>
    <w:p w14:paraId="0E56E500" w14:textId="77777777" w:rsidR="005B56A6" w:rsidRDefault="005B56A6">
      <w:pPr>
        <w:pStyle w:val="ConsPlusNormal"/>
        <w:jc w:val="both"/>
      </w:pPr>
    </w:p>
    <w:p w14:paraId="369BF962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18BAE9EA" w14:textId="77777777" w:rsidR="005B56A6" w:rsidRDefault="005B56A6">
      <w:pPr>
        <w:pStyle w:val="ConsPlusNormal"/>
        <w:jc w:val="both"/>
      </w:pPr>
    </w:p>
    <w:p w14:paraId="55AC6A28" w14:textId="77777777" w:rsidR="005B56A6" w:rsidRDefault="005B56A6">
      <w:pPr>
        <w:pStyle w:val="ConsPlusNormal"/>
        <w:ind w:firstLine="540"/>
        <w:jc w:val="both"/>
      </w:pPr>
      <w:r>
        <w:t>1. Типовая дополнительная профессиональная программа - программа повышения квалификации работников субъекта транспортной инфраструктуры (далее - СТИ), подразделения транспортной безопасности, руководящих выполнением работ, непосредственно связанных с обеспечением транспортной безопасности объекта транспортной инфраструктуры и (или) транспортного средства (далее соответственно - программа, ОТИ, ТС), предназначена для организации теоретической, тренажерной и практической подготовки работников СТИ, подразделения транспортной безопасности, руководящих выполнением работ, непосредственно связанных с обеспечением транспортной безопасности ОТИ и (или) ТС.</w:t>
      </w:r>
    </w:p>
    <w:p w14:paraId="52716A8E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13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14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15">
        <w:r>
          <w:rPr>
            <w:color w:val="0000FF"/>
          </w:rPr>
          <w:t>приказа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6411A43F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3. Целью программы является подготовка работников СТИ, подразделения транспортной </w:t>
      </w:r>
      <w:r>
        <w:lastRenderedPageBreak/>
        <w:t>безопасности, руководящих выполнением работ, непосредственно связанных с обеспечением транспортной безопасности ОТИ и (или) ТС,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ОТИ и (или) ТС по видам транспорта.</w:t>
      </w:r>
    </w:p>
    <w:p w14:paraId="13D6FCDA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39AEE341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055106F7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1084D6C0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структуру и полномочия федеральных органов исполнительной власти в области обеспечения транспортной безопасности;</w:t>
      </w:r>
    </w:p>
    <w:p w14:paraId="532F2CE3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акта незаконного вмешательства (далее - АНВ), порядок объявления (установления) уровней безопасности ОТИ и (или) ТС;</w:t>
      </w:r>
    </w:p>
    <w:p w14:paraId="53D9CF97" w14:textId="77777777" w:rsidR="005B56A6" w:rsidRDefault="005B56A6">
      <w:pPr>
        <w:pStyle w:val="ConsPlusNormal"/>
        <w:spacing w:before="220"/>
        <w:ind w:firstLine="540"/>
        <w:jc w:val="both"/>
      </w:pPr>
      <w:r>
        <w:t>критерии категорирования ОТИ;</w:t>
      </w:r>
    </w:p>
    <w:p w14:paraId="65FDA68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проведения оценки уязвимости ОТИ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(далее - оценка уязвимости), конкретного вида транспорта;</w:t>
      </w:r>
    </w:p>
    <w:p w14:paraId="4EE963C0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конкретного вида транспорта;</w:t>
      </w:r>
    </w:p>
    <w:p w14:paraId="6AA4A220" w14:textId="77777777" w:rsidR="005B56A6" w:rsidRDefault="005B56A6">
      <w:pPr>
        <w:pStyle w:val="ConsPlusNormal"/>
        <w:spacing w:before="220"/>
        <w:ind w:firstLine="540"/>
        <w:jc w:val="both"/>
      </w:pPr>
      <w:r>
        <w:t>ограничения при выполнении работ, непосредственно связанных с обеспечением транспортной безопасности;</w:t>
      </w:r>
    </w:p>
    <w:p w14:paraId="48EC9C9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подготовки и аттестации сил обеспечения транспортной безопасности;</w:t>
      </w:r>
    </w:p>
    <w:p w14:paraId="3840F798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знаниям, умениям, навыкам сил обеспечения транспортной безопасности, личностным (психофизиологическим) качествам, уровню физической подготовки отдельных категорий сил обеспечения транспортной безопасности на конкретном виде транспорта и особенности их проверки;</w:t>
      </w:r>
    </w:p>
    <w:p w14:paraId="2F6763C7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приобретения, хранения, учета, ремонта и уничтожения специальных средств;</w:t>
      </w:r>
    </w:p>
    <w:p w14:paraId="2C6B8FC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формирования и ведения автоматизированных централизованных баз персональных данных о пассажирах и персонале (экипаже) транспортных средств, а также предоставления содержащихся в них данных;</w:t>
      </w:r>
    </w:p>
    <w:p w14:paraId="3578826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информацией ограниченного доступа;</w:t>
      </w:r>
    </w:p>
    <w:p w14:paraId="6B2F04C7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информирования СТИ и перевозчиками об угрозах совершения и о совершении АНВ на ОТИ и (или) ТС компетентных органов в области обеспечения транспортной безопасности, Федеральной службы по надзору в сфере транспорта и ее территориальных органов, органов Федеральной службы безопасности Российской Федерации, органов внутренних дел Российской Федерации или их уполномоченных структурных подразделений;</w:t>
      </w:r>
    </w:p>
    <w:p w14:paraId="05D726F4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правила проведения досмотра, дополнительного досмотра и повторного досмотра в целях </w:t>
      </w:r>
      <w:r>
        <w:lastRenderedPageBreak/>
        <w:t>обеспечения транспортной безопасности, включающие в себя в том числе перечни оружия, взрывчатых веществ или других устройств, предметов и веществ, в отношении которых предусмотрен запрет или ограничение на перемещение в зону транспортной безопасности или ее часть, а также порядок проведения наблюдения и (или) собеседования в целях обеспечения транспортной безопасности;</w:t>
      </w:r>
    </w:p>
    <w:p w14:paraId="29FE1E68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осуществления федерального государственного контроля (надзора) в области транспортной безопасности;</w:t>
      </w:r>
    </w:p>
    <w:p w14:paraId="14E1455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применения технических средств защиты ОТИ и (или) ТС;</w:t>
      </w:r>
    </w:p>
    <w:p w14:paraId="212EC280" w14:textId="77777777" w:rsidR="005B56A6" w:rsidRDefault="005B56A6">
      <w:pPr>
        <w:pStyle w:val="ConsPlusNormal"/>
        <w:spacing w:before="220"/>
        <w:ind w:firstLine="540"/>
        <w:jc w:val="both"/>
      </w:pPr>
      <w:r>
        <w:t>права и обязанности СТИ и перевозчиков в области обеспечения транспортной безопасности;</w:t>
      </w:r>
    </w:p>
    <w:p w14:paraId="19E86771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03D523B6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22C79F70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разработку и исполнение внутренних организационно-распорядительных документов, регламентированных положениями законодательства о транспортной безопасности;</w:t>
      </w:r>
    </w:p>
    <w:p w14:paraId="5F3C4681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проведение оценки уязвимости;</w:t>
      </w:r>
    </w:p>
    <w:p w14:paraId="2669B342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разработку плана обеспечения транспортной безопасности ОТИ, подлежащих категорированию,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и (или) организовать разработку паспорта ОТИ, не подлежащих категорированию, ТС (далее соответственно - план, паспорт) и представление на утверждение их в компетентный орган по обеспечению транспортной безопасности;</w:t>
      </w:r>
    </w:p>
    <w:p w14:paraId="400EB02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информирование федеральных органов исполнительной власти, уполномоченных в области обеспечения транспортной безопасности и контроля за обеспечением транспортной безопасности, об угрозе совершения или совершении АНВ в деятельность ОТИ и (или) ТС;</w:t>
      </w:r>
    </w:p>
    <w:p w14:paraId="0E87FB4B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организовывать подготовку и аттестацию сил обеспечения транспортной безопасности;</w:t>
      </w:r>
    </w:p>
    <w:p w14:paraId="11C03827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организовать подготовку информационных и аналитических материалов о состоянии обеспечения транспортной безопасности ОТИ и (или) ТС.</w:t>
      </w:r>
    </w:p>
    <w:p w14:paraId="1636E3B9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знании, умений и навыков, которыми должен обладать работник СТИ, подразделения транспортной безопасности, руководящий выполнением работ, непосредственно связанных с обеспечением транспортной безопасности ОТИ и (или) ТС.</w:t>
      </w:r>
    </w:p>
    <w:p w14:paraId="52CAE27C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организация вправе:</w:t>
      </w:r>
    </w:p>
    <w:p w14:paraId="4C5F8451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0763E608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модули (дисциплины).</w:t>
      </w:r>
    </w:p>
    <w:p w14:paraId="1E7C62C7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8. Образовательный процесс в образовательной организации может осуществляться в </w:t>
      </w:r>
      <w:r>
        <w:lastRenderedPageBreak/>
        <w:t>течение всего календарного года. Продолжительность учебного года определяется образовательной организацией.</w:t>
      </w:r>
    </w:p>
    <w:p w14:paraId="24E623AB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80 академических часов.</w:t>
      </w:r>
    </w:p>
    <w:p w14:paraId="2BF31384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274071DE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6E5D0CFD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02C840B9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5767A198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3DAF1A64" w14:textId="77777777" w:rsidR="005B56A6" w:rsidRDefault="005B56A6">
      <w:pPr>
        <w:pStyle w:val="ConsPlusNormal"/>
        <w:jc w:val="both"/>
      </w:pPr>
    </w:p>
    <w:p w14:paraId="01943477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2DAD6D4F" w14:textId="77777777" w:rsidR="005B56A6" w:rsidRDefault="005B56A6">
      <w:pPr>
        <w:pStyle w:val="ConsPlusNormal"/>
        <w:jc w:val="both"/>
      </w:pPr>
    </w:p>
    <w:p w14:paraId="71472C64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527EE29D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68C88104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6F0A6A71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7DA251C8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572852AD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40F89BC7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1C7CEE79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2) тренажеров, требования к которым установлены порядком подготовки сил обеспечения </w:t>
      </w:r>
      <w:r>
        <w:lastRenderedPageBreak/>
        <w:t>транспортной безопасности.</w:t>
      </w:r>
    </w:p>
    <w:p w14:paraId="7FD54EE0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353FED0C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7075C0FE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7079D618" w14:textId="77777777" w:rsidR="005B56A6" w:rsidRDefault="005B56A6">
      <w:pPr>
        <w:pStyle w:val="ConsPlusNormal"/>
        <w:jc w:val="both"/>
      </w:pPr>
    </w:p>
    <w:p w14:paraId="0D174072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50101447" w14:textId="77777777" w:rsidR="005B56A6" w:rsidRDefault="005B56A6">
      <w:pPr>
        <w:pStyle w:val="ConsPlusNormal"/>
        <w:jc w:val="both"/>
      </w:pPr>
    </w:p>
    <w:p w14:paraId="13E6D0D8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работников СТИ, подразделения транспортной безопасности, руководящих выполнением работ, непосредственно связанных с обеспечением транспортной безопасности ОТИ и (или) ТС.</w:t>
      </w:r>
    </w:p>
    <w:p w14:paraId="18E6BB46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3"/>
        <w:gridCol w:w="3677"/>
        <w:gridCol w:w="821"/>
        <w:gridCol w:w="1531"/>
        <w:gridCol w:w="1304"/>
        <w:gridCol w:w="1191"/>
      </w:tblGrid>
      <w:tr w:rsidR="005B56A6" w14:paraId="7A0D2D15" w14:textId="77777777">
        <w:tc>
          <w:tcPr>
            <w:tcW w:w="523" w:type="dxa"/>
            <w:vMerge w:val="restart"/>
          </w:tcPr>
          <w:p w14:paraId="66AB26DF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77" w:type="dxa"/>
            <w:vMerge w:val="restart"/>
          </w:tcPr>
          <w:p w14:paraId="4EFF2CED" w14:textId="77777777" w:rsidR="005B56A6" w:rsidRDefault="005B56A6">
            <w:pPr>
              <w:pStyle w:val="ConsPlusNormal"/>
              <w:jc w:val="center"/>
            </w:pPr>
            <w:r>
              <w:t>Наименование дисциплины</w:t>
            </w:r>
          </w:p>
        </w:tc>
        <w:tc>
          <w:tcPr>
            <w:tcW w:w="821" w:type="dxa"/>
            <w:vMerge w:val="restart"/>
          </w:tcPr>
          <w:p w14:paraId="2E6B59DD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2835" w:type="dxa"/>
            <w:gridSpan w:val="2"/>
          </w:tcPr>
          <w:p w14:paraId="67633DFD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191" w:type="dxa"/>
            <w:vMerge w:val="restart"/>
          </w:tcPr>
          <w:p w14:paraId="654DF06B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22023587" w14:textId="77777777">
        <w:tc>
          <w:tcPr>
            <w:tcW w:w="523" w:type="dxa"/>
            <w:vMerge/>
          </w:tcPr>
          <w:p w14:paraId="66877444" w14:textId="77777777" w:rsidR="005B56A6" w:rsidRDefault="005B56A6">
            <w:pPr>
              <w:pStyle w:val="ConsPlusNormal"/>
            </w:pPr>
          </w:p>
        </w:tc>
        <w:tc>
          <w:tcPr>
            <w:tcW w:w="3677" w:type="dxa"/>
            <w:vMerge/>
          </w:tcPr>
          <w:p w14:paraId="7584356F" w14:textId="77777777" w:rsidR="005B56A6" w:rsidRDefault="005B56A6">
            <w:pPr>
              <w:pStyle w:val="ConsPlusNormal"/>
            </w:pPr>
          </w:p>
        </w:tc>
        <w:tc>
          <w:tcPr>
            <w:tcW w:w="821" w:type="dxa"/>
            <w:vMerge/>
          </w:tcPr>
          <w:p w14:paraId="6C02D045" w14:textId="77777777" w:rsidR="005B56A6" w:rsidRDefault="005B56A6">
            <w:pPr>
              <w:pStyle w:val="ConsPlusNormal"/>
            </w:pPr>
          </w:p>
        </w:tc>
        <w:tc>
          <w:tcPr>
            <w:tcW w:w="1531" w:type="dxa"/>
          </w:tcPr>
          <w:p w14:paraId="42FCC51A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304" w:type="dxa"/>
          </w:tcPr>
          <w:p w14:paraId="76224EC8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191" w:type="dxa"/>
            <w:vMerge/>
          </w:tcPr>
          <w:p w14:paraId="1D3554C8" w14:textId="77777777" w:rsidR="005B56A6" w:rsidRDefault="005B56A6">
            <w:pPr>
              <w:pStyle w:val="ConsPlusNormal"/>
            </w:pPr>
          </w:p>
        </w:tc>
      </w:tr>
      <w:tr w:rsidR="005B56A6" w14:paraId="706140A8" w14:textId="77777777">
        <w:tc>
          <w:tcPr>
            <w:tcW w:w="523" w:type="dxa"/>
          </w:tcPr>
          <w:p w14:paraId="49CC50B6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77" w:type="dxa"/>
          </w:tcPr>
          <w:p w14:paraId="3E4139B3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821" w:type="dxa"/>
            <w:vAlign w:val="center"/>
          </w:tcPr>
          <w:p w14:paraId="674F4ADC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14:paraId="67F7DB05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vAlign w:val="center"/>
          </w:tcPr>
          <w:p w14:paraId="2A9A4DBF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</w:tcPr>
          <w:p w14:paraId="7CA566AF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47269C68" w14:textId="77777777">
        <w:tc>
          <w:tcPr>
            <w:tcW w:w="523" w:type="dxa"/>
          </w:tcPr>
          <w:p w14:paraId="5DFA5B40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77" w:type="dxa"/>
          </w:tcPr>
          <w:p w14:paraId="688B8794" w14:textId="77777777" w:rsidR="005B56A6" w:rsidRDefault="005B56A6">
            <w:pPr>
              <w:pStyle w:val="ConsPlusNormal"/>
              <w:jc w:val="both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821" w:type="dxa"/>
            <w:vAlign w:val="center"/>
          </w:tcPr>
          <w:p w14:paraId="4BDD3718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vAlign w:val="center"/>
          </w:tcPr>
          <w:p w14:paraId="00977701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vAlign w:val="center"/>
          </w:tcPr>
          <w:p w14:paraId="4DBD0853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</w:tcPr>
          <w:p w14:paraId="67F54360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54A1F7F" w14:textId="77777777">
        <w:tc>
          <w:tcPr>
            <w:tcW w:w="523" w:type="dxa"/>
          </w:tcPr>
          <w:p w14:paraId="2F4B1627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77" w:type="dxa"/>
          </w:tcPr>
          <w:p w14:paraId="6E9D9DDF" w14:textId="77777777" w:rsidR="005B56A6" w:rsidRDefault="005B56A6">
            <w:pPr>
              <w:pStyle w:val="ConsPlusNormal"/>
              <w:jc w:val="both"/>
            </w:pPr>
            <w:r>
              <w:t>Устройства, предметы и вещества, в отношении которых предусмотрен запрет или ограничение на перемещение в зону транспортной безопасности или ее часть</w:t>
            </w:r>
          </w:p>
        </w:tc>
        <w:tc>
          <w:tcPr>
            <w:tcW w:w="821" w:type="dxa"/>
            <w:vAlign w:val="center"/>
          </w:tcPr>
          <w:p w14:paraId="2FBE6DB2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vAlign w:val="center"/>
          </w:tcPr>
          <w:p w14:paraId="37831EE8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14:paraId="3C456A92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14:paraId="4E163708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3BE57BAA" w14:textId="77777777">
        <w:tc>
          <w:tcPr>
            <w:tcW w:w="523" w:type="dxa"/>
          </w:tcPr>
          <w:p w14:paraId="47A73310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77" w:type="dxa"/>
          </w:tcPr>
          <w:p w14:paraId="745EC42D" w14:textId="77777777" w:rsidR="005B56A6" w:rsidRDefault="005B56A6">
            <w:pPr>
              <w:pStyle w:val="ConsPlusNormal"/>
              <w:jc w:val="both"/>
            </w:pPr>
            <w:r>
              <w:t>Функции системы мер по обеспечению транспортной безопасности</w:t>
            </w:r>
          </w:p>
        </w:tc>
        <w:tc>
          <w:tcPr>
            <w:tcW w:w="821" w:type="dxa"/>
            <w:vAlign w:val="center"/>
          </w:tcPr>
          <w:p w14:paraId="7298EA9B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14:paraId="6F6D2AAD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14:paraId="4A0B1E1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</w:tcPr>
          <w:p w14:paraId="278F34B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2B69F6FD" w14:textId="77777777">
        <w:tc>
          <w:tcPr>
            <w:tcW w:w="523" w:type="dxa"/>
          </w:tcPr>
          <w:p w14:paraId="6DC5EAEB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77" w:type="dxa"/>
          </w:tcPr>
          <w:p w14:paraId="5CD2221F" w14:textId="77777777" w:rsidR="005B56A6" w:rsidRDefault="005B56A6">
            <w:pPr>
              <w:pStyle w:val="ConsPlusNormal"/>
              <w:jc w:val="both"/>
            </w:pPr>
            <w:r>
              <w:t>Силы обеспечения транспортной безопасности</w:t>
            </w:r>
          </w:p>
        </w:tc>
        <w:tc>
          <w:tcPr>
            <w:tcW w:w="821" w:type="dxa"/>
            <w:vAlign w:val="center"/>
          </w:tcPr>
          <w:p w14:paraId="0473D6B5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vAlign w:val="center"/>
          </w:tcPr>
          <w:p w14:paraId="6B009041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vAlign w:val="center"/>
          </w:tcPr>
          <w:p w14:paraId="0FAAF7CA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</w:tcPr>
          <w:p w14:paraId="2CF0C2B2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C833DC1" w14:textId="77777777">
        <w:tc>
          <w:tcPr>
            <w:tcW w:w="523" w:type="dxa"/>
          </w:tcPr>
          <w:p w14:paraId="1B3516F6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77" w:type="dxa"/>
          </w:tcPr>
          <w:p w14:paraId="5EBEA70B" w14:textId="77777777" w:rsidR="005B56A6" w:rsidRDefault="005B56A6">
            <w:pPr>
              <w:pStyle w:val="ConsPlusNormal"/>
              <w:jc w:val="both"/>
            </w:pPr>
            <w:r>
              <w:t>Планирование мер по обеспечению транспортной безопасности ОТИ и (или) ТС</w:t>
            </w:r>
          </w:p>
        </w:tc>
        <w:tc>
          <w:tcPr>
            <w:tcW w:w="821" w:type="dxa"/>
            <w:vAlign w:val="center"/>
          </w:tcPr>
          <w:p w14:paraId="531B3C5E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vAlign w:val="center"/>
          </w:tcPr>
          <w:p w14:paraId="56E7C727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04" w:type="dxa"/>
            <w:vAlign w:val="center"/>
          </w:tcPr>
          <w:p w14:paraId="14CFF751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14:paraId="094F913B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33B5A85" w14:textId="77777777">
        <w:tc>
          <w:tcPr>
            <w:tcW w:w="523" w:type="dxa"/>
          </w:tcPr>
          <w:p w14:paraId="61E4ED3A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77" w:type="dxa"/>
          </w:tcPr>
          <w:p w14:paraId="266DBB4A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ОТИ и (или) ТС</w:t>
            </w:r>
          </w:p>
        </w:tc>
        <w:tc>
          <w:tcPr>
            <w:tcW w:w="821" w:type="dxa"/>
            <w:vAlign w:val="center"/>
          </w:tcPr>
          <w:p w14:paraId="5AB6CAF7" w14:textId="77777777" w:rsidR="005B56A6" w:rsidRDefault="005B56A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vAlign w:val="center"/>
          </w:tcPr>
          <w:p w14:paraId="319551B4" w14:textId="77777777" w:rsidR="005B56A6" w:rsidRDefault="005B56A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04" w:type="dxa"/>
            <w:vAlign w:val="center"/>
          </w:tcPr>
          <w:p w14:paraId="486C366A" w14:textId="77777777" w:rsidR="005B56A6" w:rsidRDefault="005B56A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91" w:type="dxa"/>
          </w:tcPr>
          <w:p w14:paraId="7A705A0B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F959783" w14:textId="77777777">
        <w:tc>
          <w:tcPr>
            <w:tcW w:w="523" w:type="dxa"/>
          </w:tcPr>
          <w:p w14:paraId="570C8A57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77" w:type="dxa"/>
          </w:tcPr>
          <w:p w14:paraId="17240646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821" w:type="dxa"/>
            <w:vAlign w:val="center"/>
          </w:tcPr>
          <w:p w14:paraId="5C1156A9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14:paraId="20368A2E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14:paraId="675FD90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</w:tcPr>
          <w:p w14:paraId="6316DFD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0835D210" w14:textId="77777777">
        <w:tc>
          <w:tcPr>
            <w:tcW w:w="523" w:type="dxa"/>
          </w:tcPr>
          <w:p w14:paraId="28E27214" w14:textId="77777777" w:rsidR="005B56A6" w:rsidRDefault="005B56A6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3677" w:type="dxa"/>
          </w:tcPr>
          <w:p w14:paraId="123F3BEA" w14:textId="77777777" w:rsidR="005B56A6" w:rsidRDefault="005B56A6">
            <w:pPr>
              <w:pStyle w:val="ConsPlusNormal"/>
              <w:jc w:val="both"/>
            </w:pPr>
            <w:r>
              <w:t>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821" w:type="dxa"/>
            <w:vAlign w:val="center"/>
          </w:tcPr>
          <w:p w14:paraId="1EEA40E6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14:paraId="1BC87692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14:paraId="74798FA9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</w:tcPr>
          <w:p w14:paraId="76893150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F3AA104" w14:textId="77777777">
        <w:tc>
          <w:tcPr>
            <w:tcW w:w="523" w:type="dxa"/>
          </w:tcPr>
          <w:p w14:paraId="13C85701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77" w:type="dxa"/>
          </w:tcPr>
          <w:p w14:paraId="07BE74C5" w14:textId="77777777" w:rsidR="005B56A6" w:rsidRDefault="005B56A6">
            <w:pPr>
              <w:pStyle w:val="ConsPlusNormal"/>
              <w:jc w:val="both"/>
            </w:pPr>
            <w:r>
              <w:t>Оценка состояния защищенности ОТИ и (или) ТС и соответствия реализуемых мер угрозам совершения АНВ</w:t>
            </w:r>
          </w:p>
        </w:tc>
        <w:tc>
          <w:tcPr>
            <w:tcW w:w="821" w:type="dxa"/>
            <w:vAlign w:val="center"/>
          </w:tcPr>
          <w:p w14:paraId="30924DE8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vAlign w:val="center"/>
          </w:tcPr>
          <w:p w14:paraId="77C39ACA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14:paraId="26162B99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14:paraId="3B935BEF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20E7A2A7" w14:textId="77777777">
        <w:tc>
          <w:tcPr>
            <w:tcW w:w="523" w:type="dxa"/>
          </w:tcPr>
          <w:p w14:paraId="273FCAFB" w14:textId="77777777" w:rsidR="005B56A6" w:rsidRDefault="005B56A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77" w:type="dxa"/>
          </w:tcPr>
          <w:p w14:paraId="555ABF52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821" w:type="dxa"/>
            <w:vAlign w:val="center"/>
          </w:tcPr>
          <w:p w14:paraId="156A9937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35848017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vAlign w:val="center"/>
          </w:tcPr>
          <w:p w14:paraId="3732B32B" w14:textId="77777777" w:rsidR="005B56A6" w:rsidRDefault="005B56A6">
            <w:pPr>
              <w:pStyle w:val="ConsPlusNormal"/>
            </w:pPr>
          </w:p>
        </w:tc>
        <w:tc>
          <w:tcPr>
            <w:tcW w:w="1191" w:type="dxa"/>
          </w:tcPr>
          <w:p w14:paraId="2F105708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16ABC9AD" w14:textId="77777777">
        <w:tc>
          <w:tcPr>
            <w:tcW w:w="523" w:type="dxa"/>
          </w:tcPr>
          <w:p w14:paraId="7157A4DA" w14:textId="77777777" w:rsidR="005B56A6" w:rsidRDefault="005B56A6">
            <w:pPr>
              <w:pStyle w:val="ConsPlusNormal"/>
            </w:pPr>
          </w:p>
        </w:tc>
        <w:tc>
          <w:tcPr>
            <w:tcW w:w="3677" w:type="dxa"/>
          </w:tcPr>
          <w:p w14:paraId="4A5C2446" w14:textId="77777777" w:rsidR="005B56A6" w:rsidRDefault="005B56A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821" w:type="dxa"/>
            <w:vAlign w:val="center"/>
          </w:tcPr>
          <w:p w14:paraId="4BE86C9E" w14:textId="77777777" w:rsidR="005B56A6" w:rsidRDefault="005B56A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vAlign w:val="center"/>
          </w:tcPr>
          <w:p w14:paraId="2E9BC569" w14:textId="77777777" w:rsidR="005B56A6" w:rsidRDefault="005B56A6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304" w:type="dxa"/>
            <w:vAlign w:val="center"/>
          </w:tcPr>
          <w:p w14:paraId="28F12915" w14:textId="77777777" w:rsidR="005B56A6" w:rsidRDefault="005B56A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91" w:type="dxa"/>
          </w:tcPr>
          <w:p w14:paraId="46C1DF99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5764A433" w14:textId="77777777" w:rsidR="005B56A6" w:rsidRDefault="005B56A6">
      <w:pPr>
        <w:pStyle w:val="ConsPlusNormal"/>
        <w:jc w:val="both"/>
      </w:pPr>
    </w:p>
    <w:p w14:paraId="4AFC14C4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43B56DAF" w14:textId="77777777" w:rsidR="005B56A6" w:rsidRDefault="005B56A6">
      <w:pPr>
        <w:pStyle w:val="ConsPlusNormal"/>
        <w:jc w:val="both"/>
      </w:pPr>
    </w:p>
    <w:p w14:paraId="223D9B2F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30770DED" w14:textId="77777777" w:rsidR="005B56A6" w:rsidRDefault="005B56A6">
      <w:pPr>
        <w:pStyle w:val="ConsPlusNormal"/>
        <w:jc w:val="both"/>
      </w:pPr>
    </w:p>
    <w:p w14:paraId="625E0B3F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4CE25B09" w14:textId="77777777" w:rsidR="005B56A6" w:rsidRDefault="005B56A6">
      <w:pPr>
        <w:pStyle w:val="ConsPlusNormal"/>
        <w:jc w:val="both"/>
      </w:pPr>
    </w:p>
    <w:p w14:paraId="22CB385F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подготовки.</w:t>
      </w:r>
    </w:p>
    <w:p w14:paraId="693E4EA7" w14:textId="77777777" w:rsidR="005B56A6" w:rsidRDefault="005B56A6">
      <w:pPr>
        <w:pStyle w:val="ConsPlusNormal"/>
        <w:jc w:val="both"/>
      </w:pPr>
    </w:p>
    <w:p w14:paraId="165C5B13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701EABC9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63B12D96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1F2EBF2B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5F6888C5" w14:textId="77777777" w:rsidR="005B56A6" w:rsidRDefault="005B56A6">
      <w:pPr>
        <w:pStyle w:val="ConsPlusNormal"/>
        <w:spacing w:before="220"/>
        <w:ind w:firstLine="540"/>
        <w:jc w:val="both"/>
      </w:pPr>
      <w:r>
        <w:t>Актуальность курса. Методические рекомендации по изучению материала курса.</w:t>
      </w:r>
    </w:p>
    <w:p w14:paraId="4853D797" w14:textId="77777777" w:rsidR="005B56A6" w:rsidRDefault="005B56A6">
      <w:pPr>
        <w:pStyle w:val="ConsPlusNormal"/>
        <w:spacing w:before="220"/>
        <w:ind w:firstLine="540"/>
        <w:jc w:val="both"/>
      </w:pPr>
      <w:r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материала. Критерии успешного завершения обучения по программе.</w:t>
      </w:r>
    </w:p>
    <w:p w14:paraId="53829685" w14:textId="77777777" w:rsidR="005B56A6" w:rsidRDefault="005B56A6">
      <w:pPr>
        <w:pStyle w:val="ConsPlusNormal"/>
        <w:jc w:val="both"/>
      </w:pPr>
    </w:p>
    <w:p w14:paraId="53D53DEA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36B50C6E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5AAAAA4E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</w:t>
      </w:r>
    </w:p>
    <w:p w14:paraId="60546413" w14:textId="77777777" w:rsidR="005B56A6" w:rsidRDefault="005B56A6">
      <w:pPr>
        <w:pStyle w:val="ConsPlusNormal"/>
        <w:spacing w:before="220"/>
        <w:ind w:firstLine="540"/>
        <w:jc w:val="both"/>
      </w:pPr>
      <w:r>
        <w:t>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209022C4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Система управления обеспечением транспортной безопасности: организация и структура, </w:t>
      </w:r>
      <w:r>
        <w:lastRenderedPageBreak/>
        <w:t>разделение функций между компетентными органами в области обеспечения транспортной безопасности, федеральными службами и их территориальными органами, ответственность за обеспечение транспортной безопасности.</w:t>
      </w:r>
    </w:p>
    <w:p w14:paraId="54928854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обеспечения транспортной безопасности в Российской Федерации.</w:t>
      </w:r>
    </w:p>
    <w:p w14:paraId="1484D12A" w14:textId="77777777" w:rsidR="005B56A6" w:rsidRDefault="005B56A6">
      <w:pPr>
        <w:pStyle w:val="ConsPlusNormal"/>
        <w:spacing w:before="220"/>
        <w:ind w:firstLine="540"/>
        <w:jc w:val="both"/>
      </w:pPr>
      <w:r>
        <w:t>Интеграция системы обеспечения транспортной безопасности в международные системы безопасности.</w:t>
      </w:r>
    </w:p>
    <w:p w14:paraId="4658F925" w14:textId="77777777" w:rsidR="005B56A6" w:rsidRDefault="005B56A6">
      <w:pPr>
        <w:pStyle w:val="ConsPlusNormal"/>
        <w:jc w:val="both"/>
      </w:pPr>
    </w:p>
    <w:p w14:paraId="5E5AE5D1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602F79E9" w14:textId="77777777" w:rsidR="005B56A6" w:rsidRDefault="005B56A6">
      <w:pPr>
        <w:pStyle w:val="ConsPlusNormal"/>
        <w:jc w:val="both"/>
      </w:pPr>
    </w:p>
    <w:p w14:paraId="1864CA92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безопасности.</w:t>
      </w:r>
    </w:p>
    <w:p w14:paraId="6DBBFE3B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основных нормативных правовых актов Российской Федерации, регламентирующих вопросы обеспечения транспортной безопасности.</w:t>
      </w:r>
    </w:p>
    <w:p w14:paraId="60150A4E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программы.</w:t>
      </w:r>
    </w:p>
    <w:p w14:paraId="22392954" w14:textId="77777777" w:rsidR="005B56A6" w:rsidRDefault="005B56A6">
      <w:pPr>
        <w:pStyle w:val="ConsPlusNormal"/>
        <w:jc w:val="both"/>
      </w:pPr>
    </w:p>
    <w:p w14:paraId="05F350F0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безопасности.</w:t>
      </w:r>
    </w:p>
    <w:p w14:paraId="6274BD5C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транспорта:</w:t>
      </w:r>
    </w:p>
    <w:p w14:paraId="339158C6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6A078269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СТИ;</w:t>
      </w:r>
    </w:p>
    <w:p w14:paraId="3D22F838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019962C6" w14:textId="77777777" w:rsidR="005B56A6" w:rsidRDefault="005B56A6">
      <w:pPr>
        <w:pStyle w:val="ConsPlusNormal"/>
        <w:jc w:val="both"/>
      </w:pPr>
    </w:p>
    <w:p w14:paraId="746F0504" w14:textId="77777777" w:rsidR="005B56A6" w:rsidRDefault="005B56A6">
      <w:pPr>
        <w:pStyle w:val="ConsPlusTitle"/>
        <w:ind w:firstLine="540"/>
        <w:jc w:val="both"/>
        <w:outlineLvl w:val="4"/>
      </w:pPr>
      <w:r>
        <w:t>Тема 2.3. Положения международных договоров Российской Федерации, регламентирующие вопросы обеспечения защиты ОТИ и (или) ТС от АНВ.</w:t>
      </w:r>
    </w:p>
    <w:p w14:paraId="62206868" w14:textId="77777777" w:rsidR="005B56A6" w:rsidRDefault="005B56A6">
      <w:pPr>
        <w:pStyle w:val="ConsPlusNormal"/>
        <w:spacing w:before="220"/>
        <w:ind w:firstLine="540"/>
        <w:jc w:val="both"/>
      </w:pPr>
      <w:r>
        <w:t>Международные документы, устанавливающие правила перевозки опасных грузов, положения которых подлежат применению в Российской Федерации.</w:t>
      </w:r>
    </w:p>
    <w:p w14:paraId="10525033" w14:textId="77777777" w:rsidR="005B56A6" w:rsidRDefault="005B56A6">
      <w:pPr>
        <w:pStyle w:val="ConsPlusNormal"/>
        <w:spacing w:before="220"/>
        <w:ind w:firstLine="540"/>
        <w:jc w:val="both"/>
      </w:pPr>
      <w:r>
        <w:t>Документы международных организаций, регламентирующие вопросы защиты ОТИ и (или) ТС от АНВ.</w:t>
      </w:r>
    </w:p>
    <w:p w14:paraId="40DB7604" w14:textId="77777777" w:rsidR="005B56A6" w:rsidRDefault="005B56A6">
      <w:pPr>
        <w:pStyle w:val="ConsPlusNormal"/>
        <w:jc w:val="both"/>
      </w:pPr>
    </w:p>
    <w:p w14:paraId="3E4B47DA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Устройства, предметы и вещества, в отношении которых предусмотрены запрет или ограничение на перемещение в зону транспортной безопасности или ее часть.</w:t>
      </w:r>
    </w:p>
    <w:p w14:paraId="69104C36" w14:textId="77777777" w:rsidR="005B56A6" w:rsidRDefault="005B56A6">
      <w:pPr>
        <w:pStyle w:val="ConsPlusNormal"/>
        <w:jc w:val="both"/>
      </w:pPr>
    </w:p>
    <w:p w14:paraId="3148A18A" w14:textId="77777777" w:rsidR="005B56A6" w:rsidRDefault="005B56A6">
      <w:pPr>
        <w:pStyle w:val="ConsPlusTitle"/>
        <w:ind w:firstLine="540"/>
        <w:jc w:val="both"/>
        <w:outlineLvl w:val="4"/>
      </w:pPr>
      <w:r>
        <w:t>Тема 3.1. Устройства, предметы и вещества, в отношении которых предусмотрены запрет или ограничение на перемещение в зону транспортной безопасности ОТИ и (или) ТС или ее часть.</w:t>
      </w:r>
    </w:p>
    <w:p w14:paraId="4A69F084" w14:textId="77777777" w:rsidR="005B56A6" w:rsidRDefault="005B56A6">
      <w:pPr>
        <w:pStyle w:val="ConsPlusNormal"/>
        <w:spacing w:before="220"/>
        <w:ind w:firstLine="540"/>
        <w:jc w:val="both"/>
      </w:pPr>
      <w:r>
        <w:t>Устройства, предметы и вещества, запрещенные или ограниченные к перемещению в зону транспортной безопасности ОТИ и (или) ТС, на критические элементы ОТИ и (или) ТС.</w:t>
      </w:r>
    </w:p>
    <w:p w14:paraId="5D3CD96F" w14:textId="77777777" w:rsidR="005B56A6" w:rsidRDefault="005B56A6">
      <w:pPr>
        <w:pStyle w:val="ConsPlusNormal"/>
        <w:spacing w:before="220"/>
        <w:ind w:firstLine="540"/>
        <w:jc w:val="both"/>
      </w:pPr>
      <w:r>
        <w:t>Регулирование порядка перемещения устройств, предметов и веществ, которые могут применяться для реализации угроз совершения АНВ в зоне транспортной безопасности ОТИ и (или) ТС.</w:t>
      </w:r>
    </w:p>
    <w:p w14:paraId="026E5D3B" w14:textId="77777777" w:rsidR="005B56A6" w:rsidRDefault="005B56A6">
      <w:pPr>
        <w:pStyle w:val="ConsPlusNormal"/>
        <w:jc w:val="both"/>
      </w:pPr>
    </w:p>
    <w:p w14:paraId="5EFB551B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Функции системы мер по обеспечению транспортной безопасности.</w:t>
      </w:r>
    </w:p>
    <w:p w14:paraId="6AFCE13F" w14:textId="77777777" w:rsidR="005B56A6" w:rsidRDefault="005B56A6">
      <w:pPr>
        <w:pStyle w:val="ConsPlusNormal"/>
        <w:jc w:val="both"/>
      </w:pPr>
    </w:p>
    <w:p w14:paraId="025A2913" w14:textId="77777777" w:rsidR="005B56A6" w:rsidRDefault="005B56A6">
      <w:pPr>
        <w:pStyle w:val="ConsPlusTitle"/>
        <w:ind w:firstLine="540"/>
        <w:jc w:val="both"/>
        <w:outlineLvl w:val="4"/>
      </w:pPr>
      <w:r>
        <w:t>Тема 4.1. Оценка уязвимости ОТИ и (или) ТС от аАНВ.</w:t>
      </w:r>
    </w:p>
    <w:p w14:paraId="57E662B1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Порядок проведения оценки уязвимости. Сроки проведения оценки уязвимости. Выбор специализированной организации в области обеспечения транспортной безопасности. Права и обязанности специализированных организаций, проводящих оценку уязвимости. Правила аккредитации юридических лиц для проведения оценки уязвимости, реестр аккредитованных специализированных организаций на проведение оценки уязвимости.</w:t>
      </w:r>
    </w:p>
    <w:p w14:paraId="3C650143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заключения договоров на проведение оценки уязвимости. Методические рекомендации по проведению оценки уязвимости. Оформление результатов проведения оценки уязвимости.</w:t>
      </w:r>
    </w:p>
    <w:p w14:paraId="09EE3378" w14:textId="77777777" w:rsidR="005B56A6" w:rsidRDefault="005B56A6">
      <w:pPr>
        <w:pStyle w:val="ConsPlusNormal"/>
        <w:jc w:val="both"/>
      </w:pPr>
    </w:p>
    <w:p w14:paraId="12394B0D" w14:textId="77777777" w:rsidR="005B56A6" w:rsidRDefault="005B56A6">
      <w:pPr>
        <w:pStyle w:val="ConsPlusTitle"/>
        <w:ind w:firstLine="540"/>
        <w:jc w:val="both"/>
        <w:outlineLvl w:val="4"/>
      </w:pPr>
      <w:r>
        <w:t>Тема 4.2. Категорирование ОТИ.</w:t>
      </w:r>
    </w:p>
    <w:p w14:paraId="3B00FE00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категорирования ОТИ. Порядок установления критериев категорирования ОТИ. Необходимые сведения об ОТИ, представляемые в компетентный орган в области обеспечения транспортной безопасности для категорирования ОТИ. Методические рекомендации по проведению категорирования ОТИ.</w:t>
      </w:r>
    </w:p>
    <w:p w14:paraId="301D1C65" w14:textId="77777777" w:rsidR="005B56A6" w:rsidRDefault="005B56A6">
      <w:pPr>
        <w:pStyle w:val="ConsPlusNormal"/>
        <w:spacing w:before="220"/>
        <w:ind w:firstLine="540"/>
        <w:jc w:val="both"/>
      </w:pPr>
      <w:r>
        <w:t>Реестр ОТИ и ТС, порядок его формирования и ведения.</w:t>
      </w:r>
    </w:p>
    <w:p w14:paraId="67D712B9" w14:textId="77777777" w:rsidR="005B56A6" w:rsidRDefault="005B56A6">
      <w:pPr>
        <w:pStyle w:val="ConsPlusNormal"/>
        <w:jc w:val="both"/>
      </w:pPr>
    </w:p>
    <w:p w14:paraId="40F640B6" w14:textId="77777777" w:rsidR="005B56A6" w:rsidRDefault="005B56A6">
      <w:pPr>
        <w:pStyle w:val="ConsPlusTitle"/>
        <w:ind w:firstLine="540"/>
        <w:jc w:val="both"/>
        <w:outlineLvl w:val="4"/>
      </w:pPr>
      <w:r>
        <w:t>Тема 4.3. Планирование мер по обеспечению транспортной безопасности. Порядок разработки планов и (или) паспортов.</w:t>
      </w:r>
    </w:p>
    <w:p w14:paraId="421D6979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и состав плана, паспорта. Требования к оформлению плана, паспорта. Порядок утверждения плана, паспорта. Порядок внесения изменений (дополнений) в план, паспорт. Разработка внутренних организационно-распорядительных документов.</w:t>
      </w:r>
    </w:p>
    <w:p w14:paraId="7D641B3F" w14:textId="77777777" w:rsidR="005B56A6" w:rsidRDefault="005B56A6">
      <w:pPr>
        <w:pStyle w:val="ConsPlusNormal"/>
        <w:spacing w:before="220"/>
        <w:ind w:firstLine="540"/>
        <w:jc w:val="both"/>
      </w:pPr>
      <w:r>
        <w:t>Сроки разработки и реализации плана, паспорта.</w:t>
      </w:r>
    </w:p>
    <w:p w14:paraId="04764D5B" w14:textId="77777777" w:rsidR="005B56A6" w:rsidRDefault="005B56A6">
      <w:pPr>
        <w:pStyle w:val="ConsPlusNormal"/>
        <w:jc w:val="both"/>
      </w:pPr>
    </w:p>
    <w:p w14:paraId="49824D23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Силы обеспечения транспортной безопасности.</w:t>
      </w:r>
    </w:p>
    <w:p w14:paraId="26D61095" w14:textId="77777777" w:rsidR="005B56A6" w:rsidRDefault="005B56A6">
      <w:pPr>
        <w:pStyle w:val="ConsPlusNormal"/>
        <w:jc w:val="both"/>
      </w:pPr>
    </w:p>
    <w:p w14:paraId="7D46E7F0" w14:textId="77777777" w:rsidR="005B56A6" w:rsidRDefault="005B56A6">
      <w:pPr>
        <w:pStyle w:val="ConsPlusTitle"/>
        <w:ind w:firstLine="540"/>
        <w:jc w:val="both"/>
        <w:outlineLvl w:val="4"/>
      </w:pPr>
      <w:r>
        <w:t>Тема 5.1. Силы обеспечения транспортной безопасности. Подразделения транспортной безопасности: порядок формирования (образования), аккредитации и функционирования. Положение (устав) о подразделении транспортной безопасности.</w:t>
      </w:r>
    </w:p>
    <w:p w14:paraId="243CCACA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"силы обеспечения транспортной безопасности". Понятие "подразделение транспортной безопасности".</w:t>
      </w:r>
    </w:p>
    <w:p w14:paraId="4B3C70B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формирования (образования) и аккредитации подразделений транспортной безопасности, требования к ним.</w:t>
      </w:r>
    </w:p>
    <w:p w14:paraId="68BDD5D4" w14:textId="77777777" w:rsidR="005B56A6" w:rsidRDefault="005B56A6">
      <w:pPr>
        <w:pStyle w:val="ConsPlusNormal"/>
        <w:spacing w:before="220"/>
        <w:ind w:firstLine="540"/>
        <w:jc w:val="both"/>
      </w:pPr>
      <w:r>
        <w:t>Нормативно-правовое регулирование деятельности подразделений транспортной безопасности. Функции подразделений транспортной безопасности. Структура и содержание Положения (устава) о подразделении транспортной безопасности.</w:t>
      </w:r>
    </w:p>
    <w:p w14:paraId="55C117AE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работ, непосредственно связанных с обеспечением транспортной безопасности.</w:t>
      </w:r>
    </w:p>
    <w:p w14:paraId="6BB65D1A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(номенклатура) должностей, непосредственно связанных с обеспечением транспортной безопасности, разрабатываемый СТИ.</w:t>
      </w:r>
    </w:p>
    <w:p w14:paraId="4E1EA80E" w14:textId="77777777" w:rsidR="005B56A6" w:rsidRDefault="005B56A6">
      <w:pPr>
        <w:pStyle w:val="ConsPlusNormal"/>
        <w:spacing w:before="220"/>
        <w:ind w:firstLine="540"/>
        <w:jc w:val="both"/>
      </w:pPr>
      <w:r>
        <w:t>Ограничения при выполнении работ, непосредственно связанных с обеспечением транспортной безопасности.</w:t>
      </w:r>
    </w:p>
    <w:p w14:paraId="0921F370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Порядок проверки сведений в отношении лиц, принимаемых на работу, непосредственно связанную с обеспечением транспортной безопасности, или выполняющих такую работу. Обработка персональных данных отдельных категорий лиц, принимаемых на работу, непосредственно связанную с обеспечением транспортной безопасности, или выполняющих такую </w:t>
      </w:r>
      <w:r>
        <w:lastRenderedPageBreak/>
        <w:t>работу.</w:t>
      </w:r>
    </w:p>
    <w:p w14:paraId="7684B4B3" w14:textId="77777777" w:rsidR="005B56A6" w:rsidRDefault="005B56A6">
      <w:pPr>
        <w:pStyle w:val="ConsPlusNormal"/>
        <w:jc w:val="both"/>
      </w:pPr>
    </w:p>
    <w:p w14:paraId="5C152CE3" w14:textId="77777777" w:rsidR="005B56A6" w:rsidRDefault="005B56A6">
      <w:pPr>
        <w:pStyle w:val="ConsPlusTitle"/>
        <w:ind w:firstLine="540"/>
        <w:jc w:val="both"/>
        <w:outlineLvl w:val="4"/>
      </w:pPr>
      <w:r>
        <w:t>Тема 5.2. Подготовка и аттестация сил обеспечения транспортной безопасности.</w:t>
      </w:r>
    </w:p>
    <w:p w14:paraId="3367F607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"орган аттестации", "аттестующая организация".</w:t>
      </w:r>
    </w:p>
    <w:p w14:paraId="36564428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подготовки сил обеспечения транспортной безопасности.</w:t>
      </w:r>
    </w:p>
    <w:p w14:paraId="268195AA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аттестации сил обеспечения транспортной безопасности.</w:t>
      </w:r>
    </w:p>
    <w:p w14:paraId="54575A25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знаниям, умениям, навыкам сил обеспечения транспортной безопасности, личностным (психофизиологическим) качествам, уровню физической подготовки отдельных категорий сил обеспечения транспортной безопасности.</w:t>
      </w:r>
    </w:p>
    <w:p w14:paraId="362A30E8" w14:textId="77777777" w:rsidR="005B56A6" w:rsidRDefault="005B56A6">
      <w:pPr>
        <w:pStyle w:val="ConsPlusNormal"/>
        <w:jc w:val="both"/>
      </w:pPr>
    </w:p>
    <w:p w14:paraId="0BA30A9A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Планирование мер по обеспечению транспортной безопасности ОТИ и (или) ТС</w:t>
      </w:r>
    </w:p>
    <w:p w14:paraId="08DA7304" w14:textId="77777777" w:rsidR="005B56A6" w:rsidRDefault="005B56A6">
      <w:pPr>
        <w:pStyle w:val="ConsPlusNormal"/>
        <w:jc w:val="both"/>
      </w:pPr>
    </w:p>
    <w:p w14:paraId="3F7B155A" w14:textId="77777777" w:rsidR="005B56A6" w:rsidRDefault="005B56A6">
      <w:pPr>
        <w:pStyle w:val="ConsPlusTitle"/>
        <w:ind w:firstLine="540"/>
        <w:jc w:val="both"/>
        <w:outlineLvl w:val="4"/>
      </w:pPr>
      <w:r>
        <w:t>Тема 6.1. Планирование мер по обеспечению транспортной безопасности ОТИ и (или) ТС</w:t>
      </w:r>
    </w:p>
    <w:p w14:paraId="6FEF00AC" w14:textId="77777777" w:rsidR="005B56A6" w:rsidRDefault="005B56A6">
      <w:pPr>
        <w:pStyle w:val="ConsPlusNormal"/>
        <w:spacing w:before="220"/>
        <w:ind w:firstLine="540"/>
        <w:jc w:val="both"/>
      </w:pPr>
      <w:r>
        <w:t>Утвержденные результаты оценки уязвимости как основа разработки СТИ плана.</w:t>
      </w:r>
    </w:p>
    <w:p w14:paraId="3EF9C4AA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Разработка дополнительных мер по обеспечению транспортной безопасности в части организационной структуры управления транспортной безопасностью, инженерно-технических систем, технических средств и сил обеспечения транспортной безопасности.</w:t>
      </w:r>
    </w:p>
    <w:p w14:paraId="0EFA831B" w14:textId="77777777" w:rsidR="005B56A6" w:rsidRDefault="005B56A6">
      <w:pPr>
        <w:pStyle w:val="ConsPlusNormal"/>
        <w:jc w:val="both"/>
      </w:pPr>
    </w:p>
    <w:p w14:paraId="3B845204" w14:textId="77777777" w:rsidR="005B56A6" w:rsidRDefault="005B56A6">
      <w:pPr>
        <w:pStyle w:val="ConsPlusTitle"/>
        <w:ind w:firstLine="540"/>
        <w:jc w:val="both"/>
        <w:outlineLvl w:val="4"/>
      </w:pPr>
      <w:r>
        <w:t>Тема 6.2. Планирование мер по обеспечению транспортной безопасности ОТИ и (или) ТС - зона транспортной безопасности и ее части, критические элементы.</w:t>
      </w:r>
    </w:p>
    <w:p w14:paraId="5E4B2790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зоны обеспечения транспортной безопасности и ее частей в отношении ОТИ и перечня критических элементов. Установление границ зоны обеспечения транспортной безопасности ТС, критические элементы.</w:t>
      </w:r>
    </w:p>
    <w:p w14:paraId="04399D6D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участков зоны транспортной безопасности ОТИ и (или) ТС, допуск физических лиц и перемещение материальных объектов в которые осуществляется по перевозочным документам и (или) пропускам установленных видов в соответствии со штатным расписанием (перечнями) должностей, с учетом запрета или ограничения на перемещение оружия, взрывчатых веществ или других устройств, предметов и веществ.</w:t>
      </w:r>
    </w:p>
    <w:p w14:paraId="31591778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границ участков зоны транспортной безопасности ОТИ и (или) ТС, доступ в которые ограничен для пассажиров и осуществляются для физических лиц и материальных объектов по пропускам установленных видов в соответствии с номенклатурами (перечнями) должностей, с учетом запрета или ограничения на перемещение оружия, взрывчатых веществ или других устройств, предметов и веществ.</w:t>
      </w:r>
    </w:p>
    <w:p w14:paraId="41E62B43" w14:textId="77777777" w:rsidR="005B56A6" w:rsidRDefault="005B56A6">
      <w:pPr>
        <w:pStyle w:val="ConsPlusNormal"/>
        <w:jc w:val="both"/>
      </w:pPr>
    </w:p>
    <w:p w14:paraId="36168CEC" w14:textId="77777777" w:rsidR="005B56A6" w:rsidRDefault="005B56A6">
      <w:pPr>
        <w:pStyle w:val="ConsPlusTitle"/>
        <w:ind w:firstLine="540"/>
        <w:jc w:val="both"/>
        <w:outlineLvl w:val="4"/>
      </w:pPr>
      <w:r>
        <w:t>Тема 6.3. Планирование мер по обеспечению транспортной безопасности ОТИ и (или) ТС - методы и технические средства обеспечения транспортной безопасности.</w:t>
      </w:r>
    </w:p>
    <w:p w14:paraId="1A28FC93" w14:textId="77777777" w:rsidR="005B56A6" w:rsidRDefault="005B56A6">
      <w:pPr>
        <w:pStyle w:val="ConsPlusNormal"/>
        <w:spacing w:before="220"/>
        <w:ind w:firstLine="540"/>
        <w:jc w:val="both"/>
      </w:pPr>
      <w:r>
        <w:t>Обзор методов реализации системы мер по защите ОТИ и (или) ТС от АНВ, в частности:</w:t>
      </w:r>
    </w:p>
    <w:p w14:paraId="316E47C7" w14:textId="77777777" w:rsidR="005B56A6" w:rsidRDefault="005B56A6">
      <w:pPr>
        <w:pStyle w:val="ConsPlusNormal"/>
        <w:spacing w:before="220"/>
        <w:ind w:firstLine="540"/>
        <w:jc w:val="both"/>
      </w:pPr>
      <w:r>
        <w:t>досмотр, дополнительный досмотр и повторный досмотр в целях обеспечения транспортной безопасности;</w:t>
      </w:r>
    </w:p>
    <w:p w14:paraId="6EC475DB" w14:textId="77777777" w:rsidR="005B56A6" w:rsidRDefault="005B56A6">
      <w:pPr>
        <w:pStyle w:val="ConsPlusNormal"/>
        <w:spacing w:before="220"/>
        <w:ind w:firstLine="540"/>
        <w:jc w:val="both"/>
      </w:pPr>
      <w:r>
        <w:t>контроль доступа и контроль управления доступом;</w:t>
      </w:r>
    </w:p>
    <w:p w14:paraId="01EA473A" w14:textId="77777777" w:rsidR="005B56A6" w:rsidRDefault="005B56A6">
      <w:pPr>
        <w:pStyle w:val="ConsPlusNormal"/>
        <w:spacing w:before="220"/>
        <w:ind w:firstLine="540"/>
        <w:jc w:val="both"/>
      </w:pPr>
      <w:r>
        <w:t>видеонаблюдение;</w:t>
      </w:r>
    </w:p>
    <w:p w14:paraId="13BB2881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проверка документов, наблюдение и (или) собеседование в целях обеспечения транспортной </w:t>
      </w:r>
      <w:r>
        <w:lastRenderedPageBreak/>
        <w:t>безопасности;</w:t>
      </w:r>
    </w:p>
    <w:p w14:paraId="0E0DABB2" w14:textId="77777777" w:rsidR="005B56A6" w:rsidRDefault="005B56A6">
      <w:pPr>
        <w:pStyle w:val="ConsPlusNormal"/>
        <w:spacing w:before="220"/>
        <w:ind w:firstLine="540"/>
        <w:jc w:val="both"/>
      </w:pPr>
      <w:r>
        <w:t>оценка данных инженерно-технических систем и технических средств обеспечения транспортной безопасности;</w:t>
      </w:r>
    </w:p>
    <w:p w14:paraId="3D807314" w14:textId="77777777" w:rsidR="005B56A6" w:rsidRDefault="005B56A6">
      <w:pPr>
        <w:pStyle w:val="ConsPlusNormal"/>
        <w:spacing w:before="220"/>
        <w:ind w:firstLine="540"/>
        <w:jc w:val="both"/>
      </w:pPr>
      <w:r>
        <w:t>осуществление патрульного обхода; объезда периметра зоны транспортной безопасности ОТИ;</w:t>
      </w:r>
    </w:p>
    <w:p w14:paraId="03CB8E93" w14:textId="77777777" w:rsidR="005B56A6" w:rsidRDefault="005B56A6">
      <w:pPr>
        <w:pStyle w:val="ConsPlusNormal"/>
        <w:spacing w:before="220"/>
        <w:ind w:firstLine="540"/>
        <w:jc w:val="both"/>
      </w:pPr>
      <w:r>
        <w:t>реагирование сил обеспечения транспортной безопасности на попытки совершения АНВ.</w:t>
      </w:r>
    </w:p>
    <w:p w14:paraId="33295BBE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инженерно-технических систем обеспечения транспортной безопасности, используемых на ОТИ и (или) ТС в целях защиты от АНВ:</w:t>
      </w:r>
    </w:p>
    <w:p w14:paraId="54B166A8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инженерные сооружения обеспечения транспортной безопасности, предназначенные для воспрепятствования несанкционированному проникновению лиц, пытающихся совершить АНВ, в зону транспортной безопасности, в том числе с использованием ТС;</w:t>
      </w:r>
    </w:p>
    <w:p w14:paraId="34BC24AE" w14:textId="77777777" w:rsidR="005B56A6" w:rsidRDefault="005B56A6">
      <w:pPr>
        <w:pStyle w:val="ConsPlusNormal"/>
        <w:spacing w:before="220"/>
        <w:ind w:firstLine="540"/>
        <w:jc w:val="both"/>
      </w:pPr>
      <w:r>
        <w:t>технические средства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30D80566" w14:textId="77777777" w:rsidR="005B56A6" w:rsidRDefault="005B56A6">
      <w:pPr>
        <w:pStyle w:val="ConsPlusNormal"/>
        <w:spacing w:before="220"/>
        <w:ind w:firstLine="540"/>
        <w:jc w:val="both"/>
      </w:pPr>
      <w:r>
        <w:t>Планирование необходимого количественного и качественного состава, возможные схемы размещения инженерно-технических систем, инженерных сооружений и технических средств обеспечения транспортной безопасности.</w:t>
      </w:r>
    </w:p>
    <w:p w14:paraId="6A53D9E4" w14:textId="77777777" w:rsidR="005B56A6" w:rsidRDefault="005B56A6">
      <w:pPr>
        <w:pStyle w:val="ConsPlusNormal"/>
        <w:jc w:val="both"/>
      </w:pPr>
    </w:p>
    <w:p w14:paraId="2DDAF6BE" w14:textId="77777777" w:rsidR="005B56A6" w:rsidRDefault="005B56A6">
      <w:pPr>
        <w:pStyle w:val="ConsPlusTitle"/>
        <w:ind w:firstLine="540"/>
        <w:jc w:val="both"/>
        <w:outlineLvl w:val="4"/>
      </w:pPr>
      <w:r>
        <w:t>Тема 6.4. Планирование мер по обеспечению транспортной безопасности ОТИ и (или) ТС - разработка, принятие и исполнение внутренних организационно-распорядительных документов.</w:t>
      </w:r>
    </w:p>
    <w:p w14:paraId="4438949D" w14:textId="77777777" w:rsidR="005B56A6" w:rsidRDefault="005B56A6">
      <w:pPr>
        <w:pStyle w:val="ConsPlusNormal"/>
        <w:spacing w:before="220"/>
        <w:ind w:firstLine="540"/>
        <w:jc w:val="both"/>
      </w:pPr>
      <w:r>
        <w:t>Разработка внутренних организационно-распорядительных документов, направленных на реализацию мер по обеспечению транспортной безопасности ОТИ и (или) ТС, включая: номенклатуру (перечень) должностей работников СТИ, осуществляющих деятельность в зоне транспортной безопасности и на критических элементах ОТИ и (или) ТС; номенклатуру (перечень) должностей персонала, непосредственно связанного с обеспечением транспортной безопасности ОТИ и (или) ТС; номенклатуру (перечень) должностей персонала юридических лиц, осуществляющих на законных основаниях деятельность в зоне транспортной безопасности или на критических элементах ОТИ.</w:t>
      </w:r>
    </w:p>
    <w:p w14:paraId="49AA30B6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введения в действие внутренних организационно-распорядительных документов, являющихся приложением к плану и (или) паспорту.</w:t>
      </w:r>
    </w:p>
    <w:p w14:paraId="211BA29E" w14:textId="77777777" w:rsidR="005B56A6" w:rsidRDefault="005B56A6">
      <w:pPr>
        <w:pStyle w:val="ConsPlusNormal"/>
        <w:spacing w:before="220"/>
        <w:ind w:firstLine="540"/>
        <w:jc w:val="both"/>
      </w:pPr>
      <w:r>
        <w:t>Контроль за исполнением внутренних организационно-распорядительных документов.</w:t>
      </w:r>
    </w:p>
    <w:p w14:paraId="3C3A3B79" w14:textId="77777777" w:rsidR="005B56A6" w:rsidRDefault="005B56A6">
      <w:pPr>
        <w:pStyle w:val="ConsPlusNormal"/>
        <w:jc w:val="both"/>
      </w:pPr>
    </w:p>
    <w:p w14:paraId="21087404" w14:textId="77777777" w:rsidR="005B56A6" w:rsidRDefault="005B56A6">
      <w:pPr>
        <w:pStyle w:val="ConsPlusTitle"/>
        <w:ind w:firstLine="540"/>
        <w:jc w:val="both"/>
        <w:outlineLvl w:val="4"/>
      </w:pPr>
      <w:r>
        <w:t>Тема 6.5. Планирование мер по обеспечению транспортной безопасности ОТИ и (или) ТС - управление инженерно-техническими системами, техническими средствами и силами обеспечения транспортной безопасности.</w:t>
      </w:r>
    </w:p>
    <w:p w14:paraId="5C5775DF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Установление мест размещения отдельных помещений или выделенных участков помещений для осуществления управления инженерно-техническими системами, средствами и силами обеспечения транспортной безопасности и состава оборудования.</w:t>
      </w:r>
    </w:p>
    <w:p w14:paraId="2251E399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пункта управления обеспечением транспортной безопасности для осуществления управления инженерно-техническими системами, техническими средствами и силами обеспечения транспортной безопасности.</w:t>
      </w:r>
    </w:p>
    <w:p w14:paraId="3A953A87" w14:textId="77777777" w:rsidR="005B56A6" w:rsidRDefault="005B56A6">
      <w:pPr>
        <w:pStyle w:val="ConsPlusNormal"/>
        <w:jc w:val="both"/>
      </w:pPr>
    </w:p>
    <w:p w14:paraId="09F30DA3" w14:textId="77777777" w:rsidR="005B56A6" w:rsidRDefault="005B56A6">
      <w:pPr>
        <w:pStyle w:val="ConsPlusTitle"/>
        <w:ind w:firstLine="540"/>
        <w:jc w:val="both"/>
        <w:outlineLvl w:val="4"/>
      </w:pPr>
      <w:r>
        <w:t>Тема 6.6. Ресурсное обеспечение транспортной безопасности.</w:t>
      </w:r>
    </w:p>
    <w:p w14:paraId="4C5EC95B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Общие сведения о ресурсном обеспечении транспортной безопасности: финансовое, кадровое, информационное, материальное, научно-техническое.</w:t>
      </w:r>
    </w:p>
    <w:p w14:paraId="6B5F892A" w14:textId="77777777" w:rsidR="005B56A6" w:rsidRDefault="005B56A6">
      <w:pPr>
        <w:pStyle w:val="ConsPlusNormal"/>
        <w:jc w:val="both"/>
      </w:pPr>
    </w:p>
    <w:p w14:paraId="4B1DF9AE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Реализация мер по обеспечению транспортной безопасности ОТИ и (или) ТС.</w:t>
      </w:r>
    </w:p>
    <w:p w14:paraId="580077EE" w14:textId="77777777" w:rsidR="005B56A6" w:rsidRDefault="005B56A6">
      <w:pPr>
        <w:pStyle w:val="ConsPlusNormal"/>
        <w:jc w:val="both"/>
      </w:pPr>
    </w:p>
    <w:p w14:paraId="2505B8A2" w14:textId="77777777" w:rsidR="005B56A6" w:rsidRDefault="005B56A6">
      <w:pPr>
        <w:pStyle w:val="ConsPlusTitle"/>
        <w:ind w:firstLine="540"/>
        <w:jc w:val="both"/>
        <w:outlineLvl w:val="4"/>
      </w:pPr>
      <w:r>
        <w:t>Тема 7.1. Технические и технологические характеристики ОТИ и (или) ТС.</w:t>
      </w:r>
    </w:p>
    <w:p w14:paraId="6788EA2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0A8BC911" w14:textId="77777777" w:rsidR="005B56A6" w:rsidRDefault="005B56A6">
      <w:pPr>
        <w:pStyle w:val="ConsPlusNormal"/>
        <w:jc w:val="both"/>
      </w:pPr>
    </w:p>
    <w:p w14:paraId="2FAD3E0F" w14:textId="77777777" w:rsidR="005B56A6" w:rsidRDefault="005B56A6">
      <w:pPr>
        <w:pStyle w:val="ConsPlusTitle"/>
        <w:ind w:firstLine="540"/>
        <w:jc w:val="both"/>
        <w:outlineLvl w:val="4"/>
      </w:pPr>
      <w:r>
        <w:t>Тема 7.2. Границы зоны транспортной безопасности и ее частей в отношении ОТИ. Критические элементы ОТИ и (или) ТС. Места размещения контрольно-пропускных пунктов (далее - КПП) и постов.</w:t>
      </w:r>
    </w:p>
    <w:p w14:paraId="243297B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43F3589E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699B7904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0C7E8392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6C8A27D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(постах).</w:t>
      </w:r>
    </w:p>
    <w:p w14:paraId="0B275EF7" w14:textId="77777777" w:rsidR="005B56A6" w:rsidRDefault="005B56A6">
      <w:pPr>
        <w:pStyle w:val="ConsPlusNormal"/>
        <w:jc w:val="both"/>
      </w:pPr>
    </w:p>
    <w:p w14:paraId="0072E6F3" w14:textId="77777777" w:rsidR="005B56A6" w:rsidRDefault="005B56A6">
      <w:pPr>
        <w:pStyle w:val="ConsPlusTitle"/>
        <w:ind w:firstLine="540"/>
        <w:jc w:val="both"/>
        <w:outlineLvl w:val="4"/>
      </w:pPr>
      <w:r>
        <w:t>Тема 7.3.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ТС.</w:t>
      </w:r>
    </w:p>
    <w:p w14:paraId="5312BB1D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10A12247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к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10ACBB76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4DA06426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лиц/транспортных средств по постоянным или разовым пропускам.</w:t>
      </w:r>
    </w:p>
    <w:p w14:paraId="1D2EEE2F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 на ОТИ и (или) ТС.</w:t>
      </w:r>
    </w:p>
    <w:p w14:paraId="2C743587" w14:textId="77777777" w:rsidR="005B56A6" w:rsidRDefault="005B56A6">
      <w:pPr>
        <w:pStyle w:val="ConsPlusNormal"/>
        <w:jc w:val="both"/>
      </w:pPr>
    </w:p>
    <w:p w14:paraId="01363538" w14:textId="77777777" w:rsidR="005B56A6" w:rsidRDefault="005B56A6">
      <w:pPr>
        <w:pStyle w:val="ConsPlusTitle"/>
        <w:ind w:firstLine="540"/>
        <w:jc w:val="both"/>
        <w:outlineLvl w:val="4"/>
      </w:pPr>
      <w:r>
        <w:t>Тема 7.4. Реализация порядка функционирования пунктов управления обеспечением транспортной безопасности на ОТИ и (или) ТС.</w:t>
      </w:r>
    </w:p>
    <w:p w14:paraId="17A4492A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Создание постов (пунктов) управления обеспечением транспортной безопасности и оснащение их необходимыми средствами управления и связи. Обеспечение взаимодействия </w:t>
      </w:r>
      <w:r>
        <w:lastRenderedPageBreak/>
        <w:t>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(ТС), с которыми имеется технологическое взаимодействие.</w:t>
      </w:r>
    </w:p>
    <w:p w14:paraId="14977CFF" w14:textId="77777777" w:rsidR="005B56A6" w:rsidRDefault="005B56A6">
      <w:pPr>
        <w:pStyle w:val="ConsPlusNormal"/>
        <w:spacing w:before="220"/>
        <w:ind w:firstLine="540"/>
        <w:jc w:val="both"/>
      </w:pPr>
      <w:r>
        <w:t>Функционирование постов (пунктов) управления обеспечением транспортной безопасности ОТИ и (или) ТС. Накопление, обработка и хранение данных с технических средств обеспечения транспортной безопасности.</w:t>
      </w:r>
    </w:p>
    <w:p w14:paraId="12A2EC1D" w14:textId="77777777" w:rsidR="005B56A6" w:rsidRDefault="005B56A6">
      <w:pPr>
        <w:pStyle w:val="ConsPlusNormal"/>
        <w:jc w:val="both"/>
      </w:pPr>
    </w:p>
    <w:p w14:paraId="0F48C97A" w14:textId="77777777" w:rsidR="005B56A6" w:rsidRDefault="005B56A6">
      <w:pPr>
        <w:pStyle w:val="ConsPlusTitle"/>
        <w:ind w:firstLine="540"/>
        <w:jc w:val="both"/>
        <w:outlineLvl w:val="4"/>
      </w:pPr>
      <w:r>
        <w:t>Тема 7.5. Функционирование инженерных сооружений обеспечения транспортной безопасности.</w:t>
      </w:r>
    </w:p>
    <w:p w14:paraId="7665FA3D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413DDF19" w14:textId="77777777" w:rsidR="005B56A6" w:rsidRDefault="005B56A6">
      <w:pPr>
        <w:pStyle w:val="ConsPlusNormal"/>
        <w:jc w:val="both"/>
      </w:pPr>
    </w:p>
    <w:p w14:paraId="7DA497B9" w14:textId="77777777" w:rsidR="005B56A6" w:rsidRDefault="005B56A6">
      <w:pPr>
        <w:pStyle w:val="ConsPlusTitle"/>
        <w:ind w:firstLine="540"/>
        <w:jc w:val="both"/>
        <w:outlineLvl w:val="4"/>
      </w:pPr>
      <w:r>
        <w:t>Тема 7.6. Функционирование инженерно-технических систем обеспечения транспортной безопасности.</w:t>
      </w:r>
    </w:p>
    <w:p w14:paraId="2E5D85A6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54DD0B71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3F0CDB99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6B51457C" w14:textId="77777777" w:rsidR="005B56A6" w:rsidRDefault="005B56A6">
      <w:pPr>
        <w:pStyle w:val="ConsPlusNormal"/>
        <w:jc w:val="both"/>
      </w:pPr>
    </w:p>
    <w:p w14:paraId="27E39C23" w14:textId="77777777" w:rsidR="005B56A6" w:rsidRDefault="005B56A6">
      <w:pPr>
        <w:pStyle w:val="ConsPlusTitle"/>
        <w:ind w:firstLine="540"/>
        <w:jc w:val="both"/>
        <w:outlineLvl w:val="4"/>
      </w:pPr>
      <w:r>
        <w:t>Тема 7.7. Технические средства обеспечения транспортной безопасности. Требования к функциональным свойствам технических средств обеспечения транспортной безопасности. Порядок их сертификации и эксплуатационного обслуживания.</w:t>
      </w:r>
    </w:p>
    <w:p w14:paraId="61E9A861" w14:textId="77777777" w:rsidR="005B56A6" w:rsidRDefault="005B56A6">
      <w:pPr>
        <w:pStyle w:val="ConsPlusNormal"/>
        <w:jc w:val="both"/>
      </w:pPr>
    </w:p>
    <w:p w14:paraId="5BED7DE2" w14:textId="77777777" w:rsidR="005B56A6" w:rsidRDefault="005B56A6">
      <w:pPr>
        <w:pStyle w:val="ConsPlusTitle"/>
        <w:ind w:firstLine="540"/>
        <w:jc w:val="both"/>
        <w:outlineLvl w:val="4"/>
      </w:pPr>
      <w:r>
        <w:t>Тема 7.8.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41032F7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СТИ и требованиями законодательства.</w:t>
      </w:r>
    </w:p>
    <w:p w14:paraId="32413622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0AC695E4" w14:textId="77777777" w:rsidR="005B56A6" w:rsidRDefault="005B56A6">
      <w:pPr>
        <w:pStyle w:val="ConsPlusNormal"/>
        <w:jc w:val="both"/>
      </w:pPr>
    </w:p>
    <w:p w14:paraId="7F70EFA4" w14:textId="77777777" w:rsidR="005B56A6" w:rsidRDefault="005B56A6">
      <w:pPr>
        <w:pStyle w:val="ConsPlusTitle"/>
        <w:ind w:firstLine="540"/>
        <w:jc w:val="both"/>
        <w:outlineLvl w:val="4"/>
      </w:pPr>
      <w:r>
        <w:t>Тема 7.9.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2AA6600A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4BBF240B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Реализация мер по осуществлению контроля выводимых данных, эксплуатационных и </w:t>
      </w:r>
      <w:r>
        <w:lastRenderedPageBreak/>
        <w:t>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режимов, совершения или подготовки к совершению АНВ.</w:t>
      </w:r>
    </w:p>
    <w:p w14:paraId="7ED68D9D" w14:textId="77777777" w:rsidR="005B56A6" w:rsidRDefault="005B56A6">
      <w:pPr>
        <w:pStyle w:val="ConsPlusNormal"/>
        <w:jc w:val="both"/>
      </w:pPr>
    </w:p>
    <w:p w14:paraId="0803B527" w14:textId="77777777" w:rsidR="005B56A6" w:rsidRDefault="005B56A6">
      <w:pPr>
        <w:pStyle w:val="ConsPlusTitle"/>
        <w:ind w:firstLine="540"/>
        <w:jc w:val="both"/>
        <w:outlineLvl w:val="4"/>
      </w:pPr>
      <w:r>
        <w:t>Тема 7.10.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1149490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мероприятий по проведению досмотра, дополнительного досмотра и повторного досмотра в целях обеспечения транспортной безопасности для выявления и распознавания устройств, предметов и веществ, выявленных в ходе досмотра, а также по обследованию материально-технических объектов, которые могут быть использованы для совершения АНВ.</w:t>
      </w:r>
    </w:p>
    <w:p w14:paraId="43842DD2" w14:textId="77777777" w:rsidR="005B56A6" w:rsidRDefault="005B56A6">
      <w:pPr>
        <w:pStyle w:val="ConsPlusNormal"/>
        <w:spacing w:before="220"/>
        <w:ind w:firstLine="540"/>
        <w:jc w:val="both"/>
      </w:pPr>
      <w:r>
        <w:t>Производство досмотра, дополнительного досмотра и повторного досмотра физических лиц и материально-технических объектов с использованием технических средств досмотра.</w:t>
      </w:r>
    </w:p>
    <w:p w14:paraId="40DEB0AC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распознавания и идентификации устройств, предметов и веществ, которые запрещены для перемещения в зону транспортной безопасности и на критические элементы ОТИ и (или) ТС.</w:t>
      </w:r>
    </w:p>
    <w:p w14:paraId="3A2C9917" w14:textId="77777777" w:rsidR="005B56A6" w:rsidRDefault="005B56A6">
      <w:pPr>
        <w:pStyle w:val="ConsPlusNormal"/>
        <w:jc w:val="both"/>
      </w:pPr>
    </w:p>
    <w:p w14:paraId="5BF9E2B1" w14:textId="77777777" w:rsidR="005B56A6" w:rsidRDefault="005B56A6">
      <w:pPr>
        <w:pStyle w:val="ConsPlusTitle"/>
        <w:ind w:firstLine="540"/>
        <w:jc w:val="both"/>
        <w:outlineLvl w:val="4"/>
      </w:pPr>
      <w:r>
        <w:t>Тема 7.11.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</w:r>
    </w:p>
    <w:p w14:paraId="1C7A8A40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транспортной безопасности.</w:t>
      </w:r>
    </w:p>
    <w:p w14:paraId="24168CF2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1029F5A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34C119E6" w14:textId="77777777" w:rsidR="005B56A6" w:rsidRDefault="005B56A6">
      <w:pPr>
        <w:pStyle w:val="ConsPlusNormal"/>
        <w:jc w:val="both"/>
      </w:pPr>
    </w:p>
    <w:p w14:paraId="6F0B626C" w14:textId="77777777" w:rsidR="005B56A6" w:rsidRDefault="005B56A6">
      <w:pPr>
        <w:pStyle w:val="ConsPlusTitle"/>
        <w:ind w:firstLine="540"/>
        <w:jc w:val="both"/>
        <w:outlineLvl w:val="4"/>
      </w:pPr>
      <w:r>
        <w:t>Тема 7.12.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22CBA938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7A27970B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5BDA68B2" w14:textId="77777777" w:rsidR="005B56A6" w:rsidRDefault="005B56A6">
      <w:pPr>
        <w:pStyle w:val="ConsPlusNormal"/>
        <w:jc w:val="both"/>
      </w:pPr>
    </w:p>
    <w:p w14:paraId="64EF5D7D" w14:textId="77777777" w:rsidR="005B56A6" w:rsidRDefault="005B56A6">
      <w:pPr>
        <w:pStyle w:val="ConsPlusTitle"/>
        <w:ind w:firstLine="540"/>
        <w:jc w:val="both"/>
        <w:outlineLvl w:val="4"/>
      </w:pPr>
      <w:r>
        <w:t>Тема 7.13. Порядок действий при потенциальных угрозах совершения АНВ в деятельность ОТИ и ТС.</w:t>
      </w:r>
    </w:p>
    <w:p w14:paraId="4DE262AB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00F0274C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182034AD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26918ED1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3920AF39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Обеспечение реализации порядка действий при тревоге "Угроза захвата критического элемента ОТИ и (или) ТС".</w:t>
      </w:r>
    </w:p>
    <w:p w14:paraId="35EEDDE2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27C303DD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7F780A2D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3B2B58D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08FBC038" w14:textId="77777777" w:rsidR="005B56A6" w:rsidRDefault="005B56A6">
      <w:pPr>
        <w:pStyle w:val="ConsPlusNormal"/>
        <w:jc w:val="both"/>
      </w:pPr>
    </w:p>
    <w:p w14:paraId="3D09D9D8" w14:textId="77777777" w:rsidR="005B56A6" w:rsidRDefault="005B56A6">
      <w:pPr>
        <w:pStyle w:val="ConsPlusTitle"/>
        <w:ind w:firstLine="540"/>
        <w:jc w:val="both"/>
        <w:outlineLvl w:val="4"/>
      </w:pPr>
      <w:r>
        <w:t>Тема 7.14. Организация учений и тренировок в области обеспечения транспортной безопасности.</w:t>
      </w:r>
    </w:p>
    <w:p w14:paraId="3DF70178" w14:textId="77777777" w:rsidR="005B56A6" w:rsidRDefault="005B56A6">
      <w:pPr>
        <w:pStyle w:val="ConsPlusNormal"/>
        <w:spacing w:before="220"/>
        <w:ind w:firstLine="540"/>
        <w:jc w:val="both"/>
      </w:pPr>
      <w:r>
        <w:t>Виды учений и тренировок в области транспортной безопасности. Периодичность проведения учений и тренировок по реализации планов и паспортов.</w:t>
      </w:r>
    </w:p>
    <w:p w14:paraId="480035C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4B1CF82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3169B61B" w14:textId="77777777" w:rsidR="005B56A6" w:rsidRDefault="005B56A6">
      <w:pPr>
        <w:pStyle w:val="ConsPlusNormal"/>
        <w:jc w:val="both"/>
      </w:pPr>
    </w:p>
    <w:p w14:paraId="3F7C08E5" w14:textId="77777777" w:rsidR="005B56A6" w:rsidRDefault="005B56A6">
      <w:pPr>
        <w:pStyle w:val="ConsPlusTitle"/>
        <w:ind w:firstLine="540"/>
        <w:jc w:val="both"/>
        <w:outlineLvl w:val="3"/>
      </w:pPr>
      <w:r>
        <w:t>Модуль 8. Информационное обеспечение транспортной безопасности.</w:t>
      </w:r>
    </w:p>
    <w:p w14:paraId="146DFFED" w14:textId="77777777" w:rsidR="005B56A6" w:rsidRDefault="005B56A6">
      <w:pPr>
        <w:pStyle w:val="ConsPlusNormal"/>
        <w:jc w:val="both"/>
      </w:pPr>
    </w:p>
    <w:p w14:paraId="5AFFEC8E" w14:textId="77777777" w:rsidR="005B56A6" w:rsidRDefault="005B56A6">
      <w:pPr>
        <w:pStyle w:val="ConsPlusTitle"/>
        <w:ind w:firstLine="540"/>
        <w:jc w:val="both"/>
        <w:outlineLvl w:val="4"/>
      </w:pPr>
      <w:r>
        <w:t>Тема 8.1. Единая государственная информационная система обеспечения транспортной безопасности (ЕГИС ОТБ).</w:t>
      </w:r>
    </w:p>
    <w:p w14:paraId="2722EC0A" w14:textId="77777777" w:rsidR="005B56A6" w:rsidRDefault="005B56A6">
      <w:pPr>
        <w:pStyle w:val="ConsPlusNormal"/>
        <w:spacing w:before="220"/>
        <w:ind w:firstLine="540"/>
        <w:jc w:val="both"/>
      </w:pPr>
      <w:r>
        <w:t>Область применения. Цели создания ЕГИС ОТБ. Структура ЕГИС ОТБ. Модель информационных потоков ЕГИС ОТБ.</w:t>
      </w:r>
    </w:p>
    <w:p w14:paraId="01C5F70E" w14:textId="77777777" w:rsidR="005B56A6" w:rsidRDefault="005B56A6">
      <w:pPr>
        <w:pStyle w:val="ConsPlusNormal"/>
        <w:spacing w:before="220"/>
        <w:ind w:firstLine="540"/>
        <w:jc w:val="both"/>
      </w:pPr>
      <w:r>
        <w:t>Автоматизированные централизованные базы персональных данных о пассажирах (АЦБПДП). Виды перевозок, на которые распространяются требования по формированию АЦБПДП. Источники формирования баз. Сведения, подлежащие передаче в АЦБПДП при оформлении проездных документов (билетов).</w:t>
      </w:r>
    </w:p>
    <w:p w14:paraId="22A38923" w14:textId="77777777" w:rsidR="005B56A6" w:rsidRDefault="005B56A6">
      <w:pPr>
        <w:pStyle w:val="ConsPlusNormal"/>
        <w:spacing w:before="220"/>
        <w:ind w:firstLine="540"/>
        <w:jc w:val="both"/>
      </w:pPr>
      <w:r>
        <w:t>Формирование АЦБПДП при внутренних и международных воздушных перевозках.</w:t>
      </w:r>
    </w:p>
    <w:p w14:paraId="76D0CE45" w14:textId="77777777" w:rsidR="005B56A6" w:rsidRDefault="005B56A6">
      <w:pPr>
        <w:pStyle w:val="ConsPlusNormal"/>
        <w:spacing w:before="220"/>
        <w:ind w:firstLine="540"/>
        <w:jc w:val="both"/>
      </w:pPr>
      <w:r>
        <w:t>Установленные порядок формирования, ведения и схема информационных потоков АЦБПДП. Модель информационного обмена в процессе формирования АЦБПДП.</w:t>
      </w:r>
    </w:p>
    <w:p w14:paraId="438613A5" w14:textId="77777777" w:rsidR="005B56A6" w:rsidRDefault="005B56A6">
      <w:pPr>
        <w:pStyle w:val="ConsPlusNormal"/>
        <w:spacing w:before="220"/>
        <w:ind w:firstLine="540"/>
        <w:jc w:val="both"/>
      </w:pPr>
      <w:r>
        <w:t>Передача данных СТИ и перевозчиками иностранных государств.</w:t>
      </w:r>
    </w:p>
    <w:p w14:paraId="09AC6E0C" w14:textId="77777777" w:rsidR="005B56A6" w:rsidRDefault="005B56A6">
      <w:pPr>
        <w:pStyle w:val="ConsPlusNormal"/>
        <w:jc w:val="both"/>
      </w:pPr>
    </w:p>
    <w:p w14:paraId="37067250" w14:textId="77777777" w:rsidR="005B56A6" w:rsidRDefault="005B56A6">
      <w:pPr>
        <w:pStyle w:val="ConsPlusTitle"/>
        <w:ind w:firstLine="540"/>
        <w:jc w:val="both"/>
        <w:outlineLvl w:val="4"/>
      </w:pPr>
      <w:r>
        <w:t>Тема 8.2. Порядок обращения с информацией ограниченного доступа, сведениями, составляющими государственную тайну.</w:t>
      </w:r>
    </w:p>
    <w:p w14:paraId="0D5C4A7F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28A29F0A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01BBFF41" w14:textId="77777777" w:rsidR="005B56A6" w:rsidRDefault="005B56A6">
      <w:pPr>
        <w:pStyle w:val="ConsPlusNormal"/>
        <w:jc w:val="both"/>
      </w:pPr>
    </w:p>
    <w:p w14:paraId="243C1211" w14:textId="77777777" w:rsidR="005B56A6" w:rsidRDefault="005B56A6">
      <w:pPr>
        <w:pStyle w:val="ConsPlusTitle"/>
        <w:ind w:firstLine="540"/>
        <w:jc w:val="both"/>
        <w:outlineLvl w:val="4"/>
      </w:pPr>
      <w:r>
        <w:t xml:space="preserve">Тема 8.3. Порядок доведения до сил обеспечения транспортной безопасности информации </w:t>
      </w:r>
      <w:r>
        <w:lastRenderedPageBreak/>
        <w:t>об изменении уровня безопасности ОТИ и (или) ТС.</w:t>
      </w:r>
    </w:p>
    <w:p w14:paraId="2F8DEB86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729139E2" w14:textId="77777777" w:rsidR="005B56A6" w:rsidRDefault="005B56A6">
      <w:pPr>
        <w:pStyle w:val="ConsPlusNormal"/>
        <w:jc w:val="both"/>
      </w:pPr>
    </w:p>
    <w:p w14:paraId="48669ADF" w14:textId="77777777" w:rsidR="005B56A6" w:rsidRDefault="005B56A6">
      <w:pPr>
        <w:pStyle w:val="ConsPlusTitle"/>
        <w:ind w:firstLine="540"/>
        <w:jc w:val="both"/>
        <w:outlineLvl w:val="4"/>
      </w:pPr>
      <w:r>
        <w:t>Тема 8.4. Порядок информирования компетентного органа в области обеспечения транспортной безопасности,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23503BF3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Соотношение с уровнями антитеррористической опасности.</w:t>
      </w:r>
    </w:p>
    <w:p w14:paraId="58189212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41A8B09A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предоставления информации об угрозах совершения и о совершении АНВ в деятельность ОТИ и (или) ТС. Правила заполнения информационных форм об угрозах совершения и о совершении АНВ в деятельность ОТИ и (или) ТС.</w:t>
      </w:r>
    </w:p>
    <w:p w14:paraId="7F8BEBA4" w14:textId="77777777" w:rsidR="005B56A6" w:rsidRDefault="005B56A6">
      <w:pPr>
        <w:pStyle w:val="ConsPlusNormal"/>
        <w:jc w:val="both"/>
      </w:pPr>
    </w:p>
    <w:p w14:paraId="35DC01C4" w14:textId="77777777" w:rsidR="005B56A6" w:rsidRDefault="005B56A6">
      <w:pPr>
        <w:pStyle w:val="ConsPlusTitle"/>
        <w:ind w:firstLine="540"/>
        <w:jc w:val="both"/>
        <w:outlineLvl w:val="3"/>
      </w:pPr>
      <w:r>
        <w:t>Модуль 9. 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543C9A89" w14:textId="77777777" w:rsidR="005B56A6" w:rsidRDefault="005B56A6">
      <w:pPr>
        <w:pStyle w:val="ConsPlusNormal"/>
        <w:jc w:val="both"/>
      </w:pPr>
    </w:p>
    <w:p w14:paraId="34016DE9" w14:textId="77777777" w:rsidR="005B56A6" w:rsidRDefault="005B56A6">
      <w:pPr>
        <w:pStyle w:val="ConsPlusTitle"/>
        <w:ind w:firstLine="540"/>
        <w:jc w:val="both"/>
        <w:outlineLvl w:val="4"/>
      </w:pPr>
      <w:r>
        <w:t>Тема 9.1. Органы государственной власти, осуществляющие федеральный государственный контроль (надзор) в области транспортной безопасности.</w:t>
      </w:r>
    </w:p>
    <w:p w14:paraId="35E24BF4" w14:textId="77777777" w:rsidR="005B56A6" w:rsidRDefault="005B56A6">
      <w:pPr>
        <w:pStyle w:val="ConsPlusNormal"/>
        <w:spacing w:before="220"/>
        <w:ind w:firstLine="540"/>
        <w:jc w:val="both"/>
      </w:pPr>
      <w:r>
        <w:t>Правовое регулирование вопросов государственного контроля (надзора) в Российской Федерации.</w:t>
      </w:r>
    </w:p>
    <w:p w14:paraId="45888DFB" w14:textId="77777777" w:rsidR="005B56A6" w:rsidRDefault="005B56A6">
      <w:pPr>
        <w:pStyle w:val="ConsPlusNormal"/>
        <w:spacing w:before="220"/>
        <w:ind w:firstLine="540"/>
        <w:jc w:val="both"/>
      </w:pPr>
      <w:r>
        <w:t>Федеральный государственный контроль (надзор) в области транспортной безопасности, особенности организации и проведения проверок. Полномочия федеральных органов исполнительной власти, осуществляющих федеральный государственный контроль (надзор) в области транспортной безопасности, и их взаимодействие.</w:t>
      </w:r>
    </w:p>
    <w:p w14:paraId="22BBB4D2" w14:textId="77777777" w:rsidR="005B56A6" w:rsidRDefault="005B56A6">
      <w:pPr>
        <w:pStyle w:val="ConsPlusNormal"/>
        <w:spacing w:before="220"/>
        <w:ind w:firstLine="540"/>
        <w:jc w:val="both"/>
      </w:pPr>
      <w:r>
        <w:t>Ответственность органов федерального государственного контроля (надзора) в области транспортной безопасности и их должностных лиц при проведении проверок.</w:t>
      </w:r>
    </w:p>
    <w:p w14:paraId="16149F94" w14:textId="77777777" w:rsidR="005B56A6" w:rsidRDefault="005B56A6">
      <w:pPr>
        <w:pStyle w:val="ConsPlusNormal"/>
        <w:spacing w:before="220"/>
        <w:ind w:firstLine="540"/>
        <w:jc w:val="both"/>
      </w:pPr>
      <w:r>
        <w:t>Принципы защиты прав юридических лиц и индивидуальных предпринимателей при осуществлении федерального государственного контроля (надзора) в области транспортной безопасности. Права и обязанности юридических лиц и индивидуальных предпринимателей при проведении федерального государственного контроля (надзора) в области транспортной безопасности.</w:t>
      </w:r>
    </w:p>
    <w:p w14:paraId="303AA897" w14:textId="77777777" w:rsidR="005B56A6" w:rsidRDefault="005B56A6">
      <w:pPr>
        <w:pStyle w:val="ConsPlusNormal"/>
        <w:jc w:val="both"/>
      </w:pPr>
    </w:p>
    <w:p w14:paraId="556268B2" w14:textId="77777777" w:rsidR="005B56A6" w:rsidRDefault="005B56A6">
      <w:pPr>
        <w:pStyle w:val="ConsPlusTitle"/>
        <w:ind w:firstLine="540"/>
        <w:jc w:val="both"/>
        <w:outlineLvl w:val="4"/>
      </w:pPr>
      <w:r>
        <w:t>Тема 9.2. Порядок осуществления федерального государственного контроля (надзора) в области транспортной безопасности.</w:t>
      </w:r>
    </w:p>
    <w:p w14:paraId="3B574536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прокуратуры.</w:t>
      </w:r>
    </w:p>
    <w:p w14:paraId="1E070C93" w14:textId="77777777" w:rsidR="005B56A6" w:rsidRDefault="005B56A6">
      <w:pPr>
        <w:pStyle w:val="ConsPlusNormal"/>
        <w:spacing w:before="220"/>
        <w:ind w:firstLine="540"/>
        <w:jc w:val="both"/>
      </w:pPr>
      <w:r>
        <w:t>Виды проверок и их формы. Плановые и внеплановые проверки, документарные и выездные проверки. Проверки с использованием тест-предметов и тест-объектов.</w:t>
      </w:r>
    </w:p>
    <w:p w14:paraId="0F7A22B8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Организация и проведение плановой проверок. Предмет и сроки проверки. Планирование проверок. Ежегодные планы проверок. Сводный план проведения плановых проверок.</w:t>
      </w:r>
    </w:p>
    <w:p w14:paraId="5B92B2F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и проведение внеплановой проверки. Предмет проверки. Основания для проведения внеплановых проверок. Особенности внеплановых выездных проверок, согласование проверок с органами прокуратуры и порядок согласования.</w:t>
      </w:r>
    </w:p>
    <w:p w14:paraId="25E8FB43" w14:textId="77777777" w:rsidR="005B56A6" w:rsidRDefault="005B56A6">
      <w:pPr>
        <w:pStyle w:val="ConsPlusNormal"/>
        <w:spacing w:before="220"/>
        <w:ind w:firstLine="540"/>
        <w:jc w:val="both"/>
      </w:pPr>
      <w:r>
        <w:t>Документирование проверок.</w:t>
      </w:r>
    </w:p>
    <w:p w14:paraId="75FBF607" w14:textId="77777777" w:rsidR="005B56A6" w:rsidRDefault="005B56A6">
      <w:pPr>
        <w:pStyle w:val="ConsPlusNormal"/>
        <w:jc w:val="both"/>
      </w:pPr>
    </w:p>
    <w:p w14:paraId="5E1A6FB0" w14:textId="77777777" w:rsidR="005B56A6" w:rsidRDefault="005B56A6">
      <w:pPr>
        <w:pStyle w:val="ConsPlusTitle"/>
        <w:ind w:firstLine="540"/>
        <w:jc w:val="both"/>
        <w:outlineLvl w:val="4"/>
      </w:pPr>
      <w:r>
        <w:t>Тема 9.3.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373BAA99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070C8C7F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0776A09C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ТС, а также иных лиц.</w:t>
      </w:r>
    </w:p>
    <w:p w14:paraId="6CFC242F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20052306" w14:textId="77777777" w:rsidR="005B56A6" w:rsidRDefault="005B56A6">
      <w:pPr>
        <w:pStyle w:val="ConsPlusNormal"/>
        <w:jc w:val="both"/>
      </w:pPr>
    </w:p>
    <w:p w14:paraId="001D7214" w14:textId="77777777" w:rsidR="005B56A6" w:rsidRDefault="005B56A6">
      <w:pPr>
        <w:pStyle w:val="ConsPlusTitle"/>
        <w:ind w:firstLine="540"/>
        <w:jc w:val="both"/>
        <w:outlineLvl w:val="3"/>
      </w:pPr>
      <w:r>
        <w:t>Модуль 10. Оценка состояния защищенности ОТИ и (или) ТС и соответствия реализуемых мер угрозам совершения АНВ.</w:t>
      </w:r>
    </w:p>
    <w:p w14:paraId="04AE1507" w14:textId="77777777" w:rsidR="005B56A6" w:rsidRDefault="005B56A6">
      <w:pPr>
        <w:pStyle w:val="ConsPlusNormal"/>
        <w:jc w:val="both"/>
      </w:pPr>
    </w:p>
    <w:p w14:paraId="25696405" w14:textId="77777777" w:rsidR="005B56A6" w:rsidRDefault="005B56A6">
      <w:pPr>
        <w:pStyle w:val="ConsPlusTitle"/>
        <w:ind w:firstLine="540"/>
        <w:jc w:val="both"/>
        <w:outlineLvl w:val="4"/>
      </w:pPr>
      <w:r>
        <w:t>Тема 10.1. Соответствие реализуемых мер угрозам совершения АНВ.</w:t>
      </w:r>
    </w:p>
    <w:p w14:paraId="572ED7B0" w14:textId="77777777" w:rsidR="005B56A6" w:rsidRDefault="005B56A6">
      <w:pPr>
        <w:pStyle w:val="ConsPlusNormal"/>
        <w:spacing w:before="220"/>
        <w:ind w:firstLine="540"/>
        <w:jc w:val="both"/>
      </w:pPr>
      <w:r>
        <w:t>Анализ отечественного и международного опыта в области контроля качества и соответствия системы мер противодействия угрозам совершения АНВ.</w:t>
      </w:r>
    </w:p>
    <w:p w14:paraId="3B15539E" w14:textId="77777777" w:rsidR="005B56A6" w:rsidRDefault="005B56A6">
      <w:pPr>
        <w:pStyle w:val="ConsPlusNormal"/>
        <w:jc w:val="both"/>
      </w:pPr>
    </w:p>
    <w:p w14:paraId="3C3599EF" w14:textId="77777777" w:rsidR="005B56A6" w:rsidRDefault="005B56A6">
      <w:pPr>
        <w:pStyle w:val="ConsPlusTitle"/>
        <w:ind w:firstLine="540"/>
        <w:jc w:val="both"/>
        <w:outlineLvl w:val="4"/>
      </w:pPr>
      <w:r>
        <w:t>Тема 10.2. Оценка состояния защищенности ОТИ и (или) ТС от угроз совершения АНВ.</w:t>
      </w:r>
    </w:p>
    <w:p w14:paraId="6F5F2EE0" w14:textId="77777777" w:rsidR="005B56A6" w:rsidRDefault="005B56A6">
      <w:pPr>
        <w:pStyle w:val="ConsPlusNormal"/>
        <w:spacing w:before="220"/>
        <w:ind w:firstLine="540"/>
        <w:jc w:val="both"/>
      </w:pPr>
      <w:r>
        <w:t>Параметры оценки и контроль состояния защищенности ОТИ и (или) ТС от угроз совершения АНВ.</w:t>
      </w:r>
    </w:p>
    <w:p w14:paraId="31964B66" w14:textId="77777777" w:rsidR="005B56A6" w:rsidRDefault="005B56A6">
      <w:pPr>
        <w:pStyle w:val="ConsPlusNormal"/>
        <w:jc w:val="both"/>
      </w:pPr>
    </w:p>
    <w:p w14:paraId="6DD763FD" w14:textId="77777777" w:rsidR="005B56A6" w:rsidRDefault="005B56A6">
      <w:pPr>
        <w:pStyle w:val="ConsPlusTitle"/>
        <w:ind w:firstLine="540"/>
        <w:jc w:val="both"/>
        <w:outlineLvl w:val="3"/>
      </w:pPr>
      <w:r>
        <w:t>Модуль 11. Итоги курса подготовки.</w:t>
      </w:r>
    </w:p>
    <w:p w14:paraId="7B23DC3D" w14:textId="77777777" w:rsidR="005B56A6" w:rsidRDefault="005B56A6">
      <w:pPr>
        <w:pStyle w:val="ConsPlusNormal"/>
        <w:jc w:val="both"/>
      </w:pPr>
    </w:p>
    <w:p w14:paraId="29C50FC4" w14:textId="77777777" w:rsidR="005B56A6" w:rsidRDefault="005B56A6">
      <w:pPr>
        <w:pStyle w:val="ConsPlusTitle"/>
        <w:ind w:firstLine="540"/>
        <w:jc w:val="both"/>
        <w:outlineLvl w:val="4"/>
      </w:pPr>
      <w:r>
        <w:t>Тема 11.1. Итоговая аттестация.</w:t>
      </w:r>
    </w:p>
    <w:p w14:paraId="07FA9292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32D59FA4" w14:textId="77777777" w:rsidR="005B56A6" w:rsidRDefault="005B56A6">
      <w:pPr>
        <w:pStyle w:val="ConsPlusNormal"/>
        <w:jc w:val="both"/>
      </w:pPr>
    </w:p>
    <w:p w14:paraId="485A1DAF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4431AAE0" w14:textId="77777777" w:rsidR="005B56A6" w:rsidRDefault="005B56A6">
      <w:pPr>
        <w:pStyle w:val="ConsPlusNormal"/>
        <w:jc w:val="both"/>
      </w:pPr>
    </w:p>
    <w:p w14:paraId="40752738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696E72FF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4D3E90CE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организацией.</w:t>
      </w:r>
    </w:p>
    <w:p w14:paraId="74460573" w14:textId="77777777" w:rsidR="005B56A6" w:rsidRDefault="005B56A6">
      <w:pPr>
        <w:pStyle w:val="ConsPlusNormal"/>
        <w:jc w:val="both"/>
      </w:pPr>
    </w:p>
    <w:p w14:paraId="3D4C0C15" w14:textId="77777777" w:rsidR="005B56A6" w:rsidRDefault="005B56A6">
      <w:pPr>
        <w:pStyle w:val="ConsPlusNormal"/>
        <w:jc w:val="both"/>
      </w:pPr>
    </w:p>
    <w:p w14:paraId="29784C7C" w14:textId="77777777" w:rsidR="005B56A6" w:rsidRDefault="005B56A6">
      <w:pPr>
        <w:pStyle w:val="ConsPlusNormal"/>
        <w:jc w:val="both"/>
      </w:pPr>
    </w:p>
    <w:p w14:paraId="071AF622" w14:textId="77777777" w:rsidR="005B56A6" w:rsidRDefault="005B56A6">
      <w:pPr>
        <w:pStyle w:val="ConsPlusNormal"/>
        <w:jc w:val="both"/>
      </w:pPr>
    </w:p>
    <w:p w14:paraId="30613BF6" w14:textId="77777777" w:rsidR="005B56A6" w:rsidRDefault="005B56A6">
      <w:pPr>
        <w:pStyle w:val="ConsPlusNormal"/>
        <w:jc w:val="both"/>
      </w:pPr>
    </w:p>
    <w:p w14:paraId="1D461C65" w14:textId="77777777" w:rsidR="005B56A6" w:rsidRDefault="005B56A6">
      <w:pPr>
        <w:pStyle w:val="ConsPlusNormal"/>
        <w:jc w:val="right"/>
        <w:outlineLvl w:val="0"/>
      </w:pPr>
      <w:r>
        <w:t>Приложение N 4</w:t>
      </w:r>
    </w:p>
    <w:p w14:paraId="25BC01DF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38A07DD0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00075814" w14:textId="77777777" w:rsidR="005B56A6" w:rsidRDefault="005B56A6">
      <w:pPr>
        <w:pStyle w:val="ConsPlusNormal"/>
        <w:jc w:val="both"/>
      </w:pPr>
    </w:p>
    <w:p w14:paraId="34CA9DA1" w14:textId="77777777" w:rsidR="005B56A6" w:rsidRDefault="005B56A6">
      <w:pPr>
        <w:pStyle w:val="ConsPlusTitle"/>
        <w:jc w:val="center"/>
      </w:pPr>
      <w:bookmarkStart w:id="3" w:name="P1184"/>
      <w:bookmarkEnd w:id="3"/>
      <w:r>
        <w:t>ТИПОВАЯ ДОПОЛНИТЕЛЬНАЯ ПРОФЕССИОНАЛЬНАЯ ПРОГРАММА -</w:t>
      </w:r>
    </w:p>
    <w:p w14:paraId="5C0E0354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РАБОТНИКОВ,</w:t>
      </w:r>
    </w:p>
    <w:p w14:paraId="20A28CD4" w14:textId="77777777" w:rsidR="005B56A6" w:rsidRDefault="005B56A6">
      <w:pPr>
        <w:pStyle w:val="ConsPlusTitle"/>
        <w:jc w:val="center"/>
      </w:pPr>
      <w:r>
        <w:t>ВКЛЮЧЕННЫХ В СОСТАВ ГРУППЫ БЫСТРОГО РЕАГИРОВАНИЯ</w:t>
      </w:r>
    </w:p>
    <w:p w14:paraId="1701564B" w14:textId="77777777" w:rsidR="005B56A6" w:rsidRDefault="005B56A6">
      <w:pPr>
        <w:pStyle w:val="ConsPlusNormal"/>
        <w:jc w:val="both"/>
      </w:pPr>
    </w:p>
    <w:p w14:paraId="29583458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37DCD72E" w14:textId="77777777" w:rsidR="005B56A6" w:rsidRDefault="005B56A6">
      <w:pPr>
        <w:pStyle w:val="ConsPlusNormal"/>
        <w:jc w:val="both"/>
      </w:pPr>
    </w:p>
    <w:p w14:paraId="2E37D6EE" w14:textId="77777777" w:rsidR="005B56A6" w:rsidRDefault="005B56A6">
      <w:pPr>
        <w:pStyle w:val="ConsPlusNormal"/>
        <w:ind w:firstLine="540"/>
        <w:jc w:val="both"/>
      </w:pPr>
      <w:r>
        <w:t>1. Типовая дополнительная профессиональная программа - программа повышения квалификации работников, включенных в состав группы быстрого реагирования (далее - программа), предназначена для организации теоретической, тренажерной и практической подготовки работников, включенных в состав группы быстрого реагирования.</w:t>
      </w:r>
    </w:p>
    <w:p w14:paraId="2F3D2C6C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 Программа разработана в соответствии с требованиями </w:t>
      </w:r>
      <w:hyperlink r:id="rId16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17">
        <w:r>
          <w:rPr>
            <w:color w:val="0000FF"/>
          </w:rPr>
          <w:t>Порядка</w:t>
        </w:r>
      </w:hyperlink>
      <w:r>
        <w:t xml:space="preserve"> организации и осуществления,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18">
        <w:r>
          <w:rPr>
            <w:color w:val="0000FF"/>
          </w:rPr>
          <w:t>приказа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58DDFB68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работников, включенных в состав группы быстрого реагирования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(или) транспортных средств (далее соответственно - ОТИ, ТС) по видам транспорта.</w:t>
      </w:r>
    </w:p>
    <w:p w14:paraId="5702AC42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1C9733E6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6FAEC2D0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1E74919D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акта незаконного вмешательства (далее - АНВ), порядок объявления (установления) уровней безопасности ОТИ (или) ТС;</w:t>
      </w:r>
    </w:p>
    <w:p w14:paraId="7902E4CF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транспорта;</w:t>
      </w:r>
    </w:p>
    <w:p w14:paraId="7F10E2EA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безопасности;</w:t>
      </w:r>
    </w:p>
    <w:p w14:paraId="45DE25D1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основы проведения наблюдения и собеседования при проведении контрольно-пропускных </w:t>
      </w:r>
      <w:r>
        <w:lastRenderedPageBreak/>
        <w:t>функций на участках и в зонах безопасности ОТИ и (или) ТС;</w:t>
      </w:r>
    </w:p>
    <w:p w14:paraId="765D91A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ОТИ и (или) ТС;</w:t>
      </w:r>
    </w:p>
    <w:p w14:paraId="7EAA7003" w14:textId="77777777" w:rsidR="005B56A6" w:rsidRDefault="005B56A6">
      <w:pPr>
        <w:pStyle w:val="ConsPlusNormal"/>
        <w:spacing w:before="220"/>
        <w:ind w:firstLine="540"/>
        <w:jc w:val="both"/>
      </w:pPr>
      <w:r>
        <w:t>перечни устройств, предметов и веществ, которые запрещены или ограничены для перемещения, а также условия, в случае соблюдения которых предметы и вещества могут быть перемещены в перевозочный и/или технологический секторы зоны транспортной безопасности, на критические элементы ОТИ или ТС;</w:t>
      </w:r>
    </w:p>
    <w:p w14:paraId="6B981F18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45EDCD3C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слушатель должен уметь:</w:t>
      </w:r>
    </w:p>
    <w:p w14:paraId="4EE757D4" w14:textId="77777777" w:rsidR="005B56A6" w:rsidRDefault="005B56A6">
      <w:pPr>
        <w:pStyle w:val="ConsPlusNormal"/>
        <w:spacing w:before="220"/>
        <w:ind w:firstLine="540"/>
        <w:jc w:val="both"/>
      </w:pPr>
      <w:r>
        <w:t>моделировать поведение нарушителей, выявлять уязвимые места и прогнозировать возможные способы совершения АНВ на ОТИ и (или) ТС;</w:t>
      </w:r>
    </w:p>
    <w:p w14:paraId="1C214279" w14:textId="77777777" w:rsidR="005B56A6" w:rsidRDefault="005B56A6">
      <w:pPr>
        <w:pStyle w:val="ConsPlusNormal"/>
        <w:spacing w:before="220"/>
        <w:ind w:firstLine="540"/>
        <w:jc w:val="both"/>
      </w:pPr>
      <w:r>
        <w:t>реагировать на срабатывание средств сигнализации и нарушения контроля доступа в зону транспортной безопасности, на критические элементы ОТИ и ТС, охранных систем, средств видеонаблюдения;</w:t>
      </w:r>
    </w:p>
    <w:p w14:paraId="42FFE95C" w14:textId="77777777" w:rsidR="005B56A6" w:rsidRDefault="005B56A6">
      <w:pPr>
        <w:pStyle w:val="ConsPlusNormal"/>
        <w:spacing w:before="220"/>
        <w:ind w:firstLine="540"/>
        <w:jc w:val="both"/>
      </w:pPr>
      <w:r>
        <w:t>пользоваться сертифицированными в установленном порядке средствами досмотра.</w:t>
      </w:r>
    </w:p>
    <w:p w14:paraId="6EA83A3F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должны обладать работники, включенные в состав группы быстрого реагирования.</w:t>
      </w:r>
    </w:p>
    <w:p w14:paraId="46CF7C32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организация вправе:</w:t>
      </w:r>
    </w:p>
    <w:p w14:paraId="20DC6701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426846DD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модули (дисциплины).</w:t>
      </w:r>
    </w:p>
    <w:p w14:paraId="35735A49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255B7FBB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80 академических часов.</w:t>
      </w:r>
    </w:p>
    <w:p w14:paraId="42400146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2C7DBA31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6E5CA285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72D3B569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3EE368F7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353EB442" w14:textId="77777777" w:rsidR="005B56A6" w:rsidRDefault="005B56A6">
      <w:pPr>
        <w:pStyle w:val="ConsPlusNormal"/>
        <w:jc w:val="both"/>
      </w:pPr>
    </w:p>
    <w:p w14:paraId="41960A5D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34186914" w14:textId="77777777" w:rsidR="005B56A6" w:rsidRDefault="005B56A6">
      <w:pPr>
        <w:pStyle w:val="ConsPlusNormal"/>
        <w:jc w:val="both"/>
      </w:pPr>
    </w:p>
    <w:p w14:paraId="2783EF32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0B7C1D38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3379AED5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5E34F1C7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302C3550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2B06059F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21126A26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5A7EEEEC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52A0B9A3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7AFE7D40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1017F4B1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0212E845" w14:textId="77777777" w:rsidR="005B56A6" w:rsidRDefault="005B56A6">
      <w:pPr>
        <w:pStyle w:val="ConsPlusNormal"/>
        <w:jc w:val="both"/>
      </w:pPr>
    </w:p>
    <w:p w14:paraId="2A655ADC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0D5B81D2" w14:textId="77777777" w:rsidR="005B56A6" w:rsidRDefault="005B56A6">
      <w:pPr>
        <w:pStyle w:val="ConsPlusNormal"/>
        <w:jc w:val="both"/>
      </w:pPr>
    </w:p>
    <w:p w14:paraId="0A8FFBE1" w14:textId="77777777" w:rsidR="005B56A6" w:rsidRDefault="005B56A6">
      <w:pPr>
        <w:pStyle w:val="ConsPlusNormal"/>
        <w:ind w:firstLine="540"/>
        <w:jc w:val="both"/>
      </w:pPr>
      <w:r>
        <w:lastRenderedPageBreak/>
        <w:t>18. Учебный план разработан в качестве примерного базового учебного плана подготовки работников, включенных в состав группы быстрого реагирования.</w:t>
      </w:r>
    </w:p>
    <w:p w14:paraId="50BEAF1E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859"/>
        <w:gridCol w:w="821"/>
        <w:gridCol w:w="1247"/>
        <w:gridCol w:w="1247"/>
        <w:gridCol w:w="1247"/>
      </w:tblGrid>
      <w:tr w:rsidR="005B56A6" w14:paraId="01ED32CA" w14:textId="77777777">
        <w:tc>
          <w:tcPr>
            <w:tcW w:w="624" w:type="dxa"/>
            <w:vMerge w:val="restart"/>
          </w:tcPr>
          <w:p w14:paraId="3E50FD92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9" w:type="dxa"/>
            <w:vMerge w:val="restart"/>
          </w:tcPr>
          <w:p w14:paraId="441CA48D" w14:textId="77777777" w:rsidR="005B56A6" w:rsidRDefault="005B56A6">
            <w:pPr>
              <w:pStyle w:val="ConsPlusNormal"/>
              <w:jc w:val="center"/>
            </w:pPr>
            <w:r>
              <w:t>Наименование дисциплины</w:t>
            </w:r>
          </w:p>
        </w:tc>
        <w:tc>
          <w:tcPr>
            <w:tcW w:w="821" w:type="dxa"/>
            <w:vMerge w:val="restart"/>
          </w:tcPr>
          <w:p w14:paraId="19E19F40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2494" w:type="dxa"/>
            <w:gridSpan w:val="2"/>
          </w:tcPr>
          <w:p w14:paraId="7FA70E8C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247" w:type="dxa"/>
            <w:vMerge w:val="restart"/>
          </w:tcPr>
          <w:p w14:paraId="46E608D2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75A77BEE" w14:textId="77777777">
        <w:tc>
          <w:tcPr>
            <w:tcW w:w="624" w:type="dxa"/>
            <w:vMerge/>
          </w:tcPr>
          <w:p w14:paraId="03C22257" w14:textId="77777777" w:rsidR="005B56A6" w:rsidRDefault="005B56A6">
            <w:pPr>
              <w:pStyle w:val="ConsPlusNormal"/>
            </w:pPr>
          </w:p>
        </w:tc>
        <w:tc>
          <w:tcPr>
            <w:tcW w:w="3859" w:type="dxa"/>
            <w:vMerge/>
          </w:tcPr>
          <w:p w14:paraId="49AC0480" w14:textId="77777777" w:rsidR="005B56A6" w:rsidRDefault="005B56A6">
            <w:pPr>
              <w:pStyle w:val="ConsPlusNormal"/>
            </w:pPr>
          </w:p>
        </w:tc>
        <w:tc>
          <w:tcPr>
            <w:tcW w:w="821" w:type="dxa"/>
            <w:vMerge/>
          </w:tcPr>
          <w:p w14:paraId="6735895D" w14:textId="77777777" w:rsidR="005B56A6" w:rsidRDefault="005B56A6">
            <w:pPr>
              <w:pStyle w:val="ConsPlusNormal"/>
            </w:pPr>
          </w:p>
        </w:tc>
        <w:tc>
          <w:tcPr>
            <w:tcW w:w="1247" w:type="dxa"/>
          </w:tcPr>
          <w:p w14:paraId="0BE3B4C4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247" w:type="dxa"/>
          </w:tcPr>
          <w:p w14:paraId="399A7FF8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247" w:type="dxa"/>
            <w:vMerge/>
          </w:tcPr>
          <w:p w14:paraId="772C32D8" w14:textId="77777777" w:rsidR="005B56A6" w:rsidRDefault="005B56A6">
            <w:pPr>
              <w:pStyle w:val="ConsPlusNormal"/>
            </w:pPr>
          </w:p>
        </w:tc>
      </w:tr>
      <w:tr w:rsidR="005B56A6" w14:paraId="6F340F89" w14:textId="77777777">
        <w:tc>
          <w:tcPr>
            <w:tcW w:w="624" w:type="dxa"/>
          </w:tcPr>
          <w:p w14:paraId="354A5638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59" w:type="dxa"/>
          </w:tcPr>
          <w:p w14:paraId="7FDA6673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821" w:type="dxa"/>
            <w:vAlign w:val="center"/>
          </w:tcPr>
          <w:p w14:paraId="78994E3F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14:paraId="2C5BCC7C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14:paraId="58C085CA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6CD980E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40B2A053" w14:textId="77777777">
        <w:tc>
          <w:tcPr>
            <w:tcW w:w="624" w:type="dxa"/>
          </w:tcPr>
          <w:p w14:paraId="3B44FC52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859" w:type="dxa"/>
          </w:tcPr>
          <w:p w14:paraId="6090B1E0" w14:textId="77777777" w:rsidR="005B56A6" w:rsidRDefault="005B56A6">
            <w:pPr>
              <w:pStyle w:val="ConsPlusNormal"/>
              <w:jc w:val="both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821" w:type="dxa"/>
            <w:vAlign w:val="center"/>
          </w:tcPr>
          <w:p w14:paraId="2A04C148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vAlign w:val="center"/>
          </w:tcPr>
          <w:p w14:paraId="1377B802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vAlign w:val="center"/>
          </w:tcPr>
          <w:p w14:paraId="72DAD7D3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5096B535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5059749D" w14:textId="77777777">
        <w:tc>
          <w:tcPr>
            <w:tcW w:w="624" w:type="dxa"/>
          </w:tcPr>
          <w:p w14:paraId="1FBD637A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59" w:type="dxa"/>
          </w:tcPr>
          <w:p w14:paraId="3F9DF232" w14:textId="77777777" w:rsidR="005B56A6" w:rsidRDefault="005B56A6">
            <w:pPr>
              <w:pStyle w:val="ConsPlusNormal"/>
              <w:jc w:val="both"/>
            </w:pPr>
            <w:r>
              <w:t>Устройства, предметы и вещества, в отношении которых предусмотрен запрет или ограничение на перемещение в зону транспортной безопасности или ее часть</w:t>
            </w:r>
          </w:p>
        </w:tc>
        <w:tc>
          <w:tcPr>
            <w:tcW w:w="821" w:type="dxa"/>
            <w:vAlign w:val="center"/>
          </w:tcPr>
          <w:p w14:paraId="29614ED1" w14:textId="77777777" w:rsidR="005B56A6" w:rsidRDefault="005B56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  <w:vAlign w:val="center"/>
          </w:tcPr>
          <w:p w14:paraId="15197BEC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vAlign w:val="center"/>
          </w:tcPr>
          <w:p w14:paraId="0DB3D7F7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14:paraId="4770E04B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10171BF" w14:textId="77777777">
        <w:tc>
          <w:tcPr>
            <w:tcW w:w="624" w:type="dxa"/>
          </w:tcPr>
          <w:p w14:paraId="12DB7CEF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59" w:type="dxa"/>
          </w:tcPr>
          <w:p w14:paraId="0954A4C2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ОТИ и (или) ТС</w:t>
            </w:r>
          </w:p>
        </w:tc>
        <w:tc>
          <w:tcPr>
            <w:tcW w:w="821" w:type="dxa"/>
            <w:vAlign w:val="center"/>
          </w:tcPr>
          <w:p w14:paraId="0F416858" w14:textId="77777777" w:rsidR="005B56A6" w:rsidRDefault="005B56A6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247" w:type="dxa"/>
            <w:vAlign w:val="center"/>
          </w:tcPr>
          <w:p w14:paraId="5B4C9E7B" w14:textId="77777777" w:rsidR="005B56A6" w:rsidRDefault="005B56A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247" w:type="dxa"/>
            <w:vAlign w:val="center"/>
          </w:tcPr>
          <w:p w14:paraId="2568BC76" w14:textId="77777777" w:rsidR="005B56A6" w:rsidRDefault="005B56A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47" w:type="dxa"/>
          </w:tcPr>
          <w:p w14:paraId="3E12C44C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29C3258" w14:textId="77777777">
        <w:tc>
          <w:tcPr>
            <w:tcW w:w="624" w:type="dxa"/>
          </w:tcPr>
          <w:p w14:paraId="5F7599EE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859" w:type="dxa"/>
          </w:tcPr>
          <w:p w14:paraId="3D9F2EE1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821" w:type="dxa"/>
            <w:vAlign w:val="center"/>
          </w:tcPr>
          <w:p w14:paraId="1ED64B67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vAlign w:val="center"/>
          </w:tcPr>
          <w:p w14:paraId="1E1763D8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vAlign w:val="center"/>
          </w:tcPr>
          <w:p w14:paraId="025E1C81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6F783BD4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BA074FA" w14:textId="77777777">
        <w:tc>
          <w:tcPr>
            <w:tcW w:w="624" w:type="dxa"/>
          </w:tcPr>
          <w:p w14:paraId="6D445453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59" w:type="dxa"/>
          </w:tcPr>
          <w:p w14:paraId="7163E5D1" w14:textId="77777777" w:rsidR="005B56A6" w:rsidRDefault="005B56A6">
            <w:pPr>
              <w:pStyle w:val="ConsPlusNormal"/>
              <w:jc w:val="both"/>
            </w:pPr>
            <w:r>
              <w:t>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821" w:type="dxa"/>
            <w:vAlign w:val="center"/>
          </w:tcPr>
          <w:p w14:paraId="207471E6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vAlign w:val="center"/>
          </w:tcPr>
          <w:p w14:paraId="2E42387B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vAlign w:val="center"/>
          </w:tcPr>
          <w:p w14:paraId="3D7D9BCD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47" w:type="dxa"/>
          </w:tcPr>
          <w:p w14:paraId="16CEEE80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8EFF428" w14:textId="77777777">
        <w:tc>
          <w:tcPr>
            <w:tcW w:w="624" w:type="dxa"/>
          </w:tcPr>
          <w:p w14:paraId="75B45171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859" w:type="dxa"/>
          </w:tcPr>
          <w:p w14:paraId="21A545DA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821" w:type="dxa"/>
            <w:vAlign w:val="center"/>
          </w:tcPr>
          <w:p w14:paraId="5C7581F4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14:paraId="23074B9A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14:paraId="69EC243E" w14:textId="77777777" w:rsidR="005B56A6" w:rsidRDefault="005B56A6">
            <w:pPr>
              <w:pStyle w:val="ConsPlusNormal"/>
            </w:pPr>
          </w:p>
        </w:tc>
        <w:tc>
          <w:tcPr>
            <w:tcW w:w="1247" w:type="dxa"/>
          </w:tcPr>
          <w:p w14:paraId="23373B70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2BFA790F" w14:textId="77777777">
        <w:tc>
          <w:tcPr>
            <w:tcW w:w="624" w:type="dxa"/>
          </w:tcPr>
          <w:p w14:paraId="48766C69" w14:textId="77777777" w:rsidR="005B56A6" w:rsidRDefault="005B56A6">
            <w:pPr>
              <w:pStyle w:val="ConsPlusNormal"/>
            </w:pPr>
          </w:p>
        </w:tc>
        <w:tc>
          <w:tcPr>
            <w:tcW w:w="3859" w:type="dxa"/>
          </w:tcPr>
          <w:p w14:paraId="0229D5BC" w14:textId="77777777" w:rsidR="005B56A6" w:rsidRDefault="005B56A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821" w:type="dxa"/>
            <w:vAlign w:val="center"/>
          </w:tcPr>
          <w:p w14:paraId="19F93BC1" w14:textId="77777777" w:rsidR="005B56A6" w:rsidRDefault="005B56A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247" w:type="dxa"/>
            <w:vAlign w:val="center"/>
          </w:tcPr>
          <w:p w14:paraId="09762646" w14:textId="77777777" w:rsidR="005B56A6" w:rsidRDefault="005B56A6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47" w:type="dxa"/>
            <w:vAlign w:val="center"/>
          </w:tcPr>
          <w:p w14:paraId="14A6F6AB" w14:textId="77777777" w:rsidR="005B56A6" w:rsidRDefault="005B56A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47" w:type="dxa"/>
          </w:tcPr>
          <w:p w14:paraId="6451AA2D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4302FFD4" w14:textId="77777777" w:rsidR="005B56A6" w:rsidRDefault="005B56A6">
      <w:pPr>
        <w:pStyle w:val="ConsPlusNormal"/>
        <w:jc w:val="both"/>
      </w:pPr>
    </w:p>
    <w:p w14:paraId="651D3783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2CE79214" w14:textId="77777777" w:rsidR="005B56A6" w:rsidRDefault="005B56A6">
      <w:pPr>
        <w:pStyle w:val="ConsPlusNormal"/>
        <w:jc w:val="both"/>
      </w:pPr>
    </w:p>
    <w:p w14:paraId="4ADBDBE9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6F9060E5" w14:textId="77777777" w:rsidR="005B56A6" w:rsidRDefault="005B56A6">
      <w:pPr>
        <w:pStyle w:val="ConsPlusNormal"/>
        <w:jc w:val="both"/>
      </w:pPr>
    </w:p>
    <w:p w14:paraId="10E21693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4C88AFBD" w14:textId="77777777" w:rsidR="005B56A6" w:rsidRDefault="005B56A6">
      <w:pPr>
        <w:pStyle w:val="ConsPlusNormal"/>
        <w:jc w:val="both"/>
      </w:pPr>
    </w:p>
    <w:p w14:paraId="32CAB130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подготовки.</w:t>
      </w:r>
    </w:p>
    <w:p w14:paraId="24FC5BE0" w14:textId="77777777" w:rsidR="005B56A6" w:rsidRDefault="005B56A6">
      <w:pPr>
        <w:pStyle w:val="ConsPlusNormal"/>
        <w:jc w:val="both"/>
      </w:pPr>
    </w:p>
    <w:p w14:paraId="005D6743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1A4F2260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68E676B8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6C6561BD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08638D78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Актуальность курса. Методические рекомендации по изучению материала курса.</w:t>
      </w:r>
    </w:p>
    <w:p w14:paraId="6E36E72B" w14:textId="77777777" w:rsidR="005B56A6" w:rsidRDefault="005B56A6">
      <w:pPr>
        <w:pStyle w:val="ConsPlusNormal"/>
        <w:spacing w:before="220"/>
        <w:ind w:firstLine="540"/>
        <w:jc w:val="both"/>
      </w:pPr>
      <w:r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материала. Критерии успешного завершения обучения по программе.</w:t>
      </w:r>
    </w:p>
    <w:p w14:paraId="4B4F4DC3" w14:textId="77777777" w:rsidR="005B56A6" w:rsidRDefault="005B56A6">
      <w:pPr>
        <w:pStyle w:val="ConsPlusNormal"/>
        <w:jc w:val="both"/>
      </w:pPr>
    </w:p>
    <w:p w14:paraId="3C671678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59D5D142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7AC9BEBE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28A78333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безопасности: организация и структура, разделение функций между федеральными органами исполнительной власти.</w:t>
      </w:r>
    </w:p>
    <w:p w14:paraId="3D60FEE3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задачи обеспечения транспортной безопасности в Российской Федерации.</w:t>
      </w:r>
    </w:p>
    <w:p w14:paraId="4D1F2F9E" w14:textId="77777777" w:rsidR="005B56A6" w:rsidRDefault="005B56A6">
      <w:pPr>
        <w:pStyle w:val="ConsPlusNormal"/>
        <w:jc w:val="both"/>
      </w:pPr>
    </w:p>
    <w:p w14:paraId="4072A27B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08D0199C" w14:textId="77777777" w:rsidR="005B56A6" w:rsidRDefault="005B56A6">
      <w:pPr>
        <w:pStyle w:val="ConsPlusNormal"/>
        <w:jc w:val="both"/>
      </w:pPr>
    </w:p>
    <w:p w14:paraId="32732FBE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безопасности.</w:t>
      </w:r>
    </w:p>
    <w:p w14:paraId="07FB5D19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нормативных правовых актов Российской Федерации, регламентирующих вопросы обеспечения транспортной безопасности.</w:t>
      </w:r>
    </w:p>
    <w:p w14:paraId="512F5016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программы.</w:t>
      </w:r>
    </w:p>
    <w:p w14:paraId="1F204B30" w14:textId="77777777" w:rsidR="005B56A6" w:rsidRDefault="005B56A6">
      <w:pPr>
        <w:pStyle w:val="ConsPlusNormal"/>
        <w:jc w:val="both"/>
      </w:pPr>
    </w:p>
    <w:p w14:paraId="34F13932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безопасности.</w:t>
      </w:r>
    </w:p>
    <w:p w14:paraId="252BF4F4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транспорта:</w:t>
      </w:r>
    </w:p>
    <w:p w14:paraId="2260FA8D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7D78B8C1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субъекта транспортной инфраструктуры;</w:t>
      </w:r>
    </w:p>
    <w:p w14:paraId="1B54B389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субъекта транспортной инфраструктуры в зависимости от категории ОТИ и объявления (установления) уровня безопасности ОТИ и (или) ТС.</w:t>
      </w:r>
    </w:p>
    <w:p w14:paraId="1B784625" w14:textId="77777777" w:rsidR="005B56A6" w:rsidRDefault="005B56A6">
      <w:pPr>
        <w:pStyle w:val="ConsPlusNormal"/>
        <w:jc w:val="both"/>
      </w:pPr>
    </w:p>
    <w:p w14:paraId="7027B5D5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Устройства, предметы и вещества, в отношении которых предусмотрены запрет или ограничение на перемещение в зону транспортной безопасности или ее часть.</w:t>
      </w:r>
    </w:p>
    <w:p w14:paraId="3E7795A7" w14:textId="77777777" w:rsidR="005B56A6" w:rsidRDefault="005B56A6">
      <w:pPr>
        <w:pStyle w:val="ConsPlusNormal"/>
        <w:jc w:val="both"/>
      </w:pPr>
    </w:p>
    <w:p w14:paraId="0CB50974" w14:textId="77777777" w:rsidR="005B56A6" w:rsidRDefault="005B56A6">
      <w:pPr>
        <w:pStyle w:val="ConsPlusTitle"/>
        <w:ind w:firstLine="540"/>
        <w:jc w:val="both"/>
        <w:outlineLvl w:val="4"/>
      </w:pPr>
      <w:r>
        <w:t>Тема 3.1. Устройства, предметы и вещества, в отношении которых предусмотрены запрет или ограничение на перемещение в зону транспортной безопасности ОТИ и (или) ТС или ее часть.</w:t>
      </w:r>
    </w:p>
    <w:p w14:paraId="18385C31" w14:textId="77777777" w:rsidR="005B56A6" w:rsidRDefault="005B56A6">
      <w:pPr>
        <w:pStyle w:val="ConsPlusNormal"/>
        <w:spacing w:before="220"/>
        <w:ind w:firstLine="540"/>
        <w:jc w:val="both"/>
      </w:pPr>
      <w:r>
        <w:t>Устройства, предметы и вещества, запрещенные или ограниченные к перемещению в зону транспортной безопасности ОТИ и (или) ТС, на критические элементы ОТИ и (или) ТС.</w:t>
      </w:r>
    </w:p>
    <w:p w14:paraId="45358E5B" w14:textId="77777777" w:rsidR="005B56A6" w:rsidRDefault="005B56A6">
      <w:pPr>
        <w:pStyle w:val="ConsPlusNormal"/>
        <w:spacing w:before="220"/>
        <w:ind w:firstLine="540"/>
        <w:jc w:val="both"/>
      </w:pPr>
      <w:r>
        <w:t>Регулирование порядка перемещения устройств, предметов и веществ, которые могут применяться для реализации угроз совершения АНВ, в зоне транспортной безопасности ОТИ и (или) ТС.</w:t>
      </w:r>
    </w:p>
    <w:p w14:paraId="32A308A2" w14:textId="77777777" w:rsidR="005B56A6" w:rsidRDefault="005B56A6">
      <w:pPr>
        <w:pStyle w:val="ConsPlusNormal"/>
        <w:jc w:val="both"/>
      </w:pPr>
    </w:p>
    <w:p w14:paraId="338F04F2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Реализация мер по обеспечению транспортной безопасности ОТИ и (или) ТС.</w:t>
      </w:r>
    </w:p>
    <w:p w14:paraId="10BD8671" w14:textId="77777777" w:rsidR="005B56A6" w:rsidRDefault="005B56A6">
      <w:pPr>
        <w:pStyle w:val="ConsPlusNormal"/>
        <w:jc w:val="both"/>
      </w:pPr>
    </w:p>
    <w:p w14:paraId="51DB5E50" w14:textId="77777777" w:rsidR="005B56A6" w:rsidRDefault="005B56A6">
      <w:pPr>
        <w:pStyle w:val="ConsPlusTitle"/>
        <w:ind w:firstLine="540"/>
        <w:jc w:val="both"/>
        <w:outlineLvl w:val="4"/>
      </w:pPr>
      <w:r>
        <w:t>Тема 4.1. Технические и технологические характеристики ОТИ и (или) ТС.</w:t>
      </w:r>
    </w:p>
    <w:p w14:paraId="67BE04EB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7FCF8DC0" w14:textId="77777777" w:rsidR="005B56A6" w:rsidRDefault="005B56A6">
      <w:pPr>
        <w:pStyle w:val="ConsPlusNormal"/>
        <w:jc w:val="both"/>
      </w:pPr>
    </w:p>
    <w:p w14:paraId="587DEB8B" w14:textId="77777777" w:rsidR="005B56A6" w:rsidRDefault="005B56A6">
      <w:pPr>
        <w:pStyle w:val="ConsPlusTitle"/>
        <w:ind w:firstLine="540"/>
        <w:jc w:val="both"/>
        <w:outlineLvl w:val="4"/>
      </w:pPr>
      <w:r>
        <w:t>Тема 4.2. Границы зоны транспортной безопасности и ее частей в отношении ОТИ и перечня критических элементов. Границы зоны транспортной безопасности ТС, критические элементы. Места размещения контрольно-пропускных пунктов (далее - КПП) и постов.</w:t>
      </w:r>
    </w:p>
    <w:p w14:paraId="71C229CE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40CABCC5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3CB8B200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14917B13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перечня критических элементов.</w:t>
      </w:r>
    </w:p>
    <w:p w14:paraId="2C2B4FE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и постах.</w:t>
      </w:r>
    </w:p>
    <w:p w14:paraId="14A5667A" w14:textId="77777777" w:rsidR="005B56A6" w:rsidRDefault="005B56A6">
      <w:pPr>
        <w:pStyle w:val="ConsPlusNormal"/>
        <w:jc w:val="both"/>
      </w:pPr>
    </w:p>
    <w:p w14:paraId="28591F14" w14:textId="77777777" w:rsidR="005B56A6" w:rsidRDefault="005B56A6">
      <w:pPr>
        <w:pStyle w:val="ConsPlusTitle"/>
        <w:ind w:firstLine="540"/>
        <w:jc w:val="both"/>
        <w:outlineLvl w:val="4"/>
      </w:pPr>
      <w:r>
        <w:t>Тема 4.3.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ТС.</w:t>
      </w:r>
    </w:p>
    <w:p w14:paraId="7E0A040D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614A52FE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к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7B5EC63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7DE82EE8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лиц/ТС по постоянным или разовым пропускам.</w:t>
      </w:r>
    </w:p>
    <w:p w14:paraId="4F5C7A2F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 на ОТИ и (или) ТС.</w:t>
      </w:r>
    </w:p>
    <w:p w14:paraId="29C83950" w14:textId="77777777" w:rsidR="005B56A6" w:rsidRDefault="005B56A6">
      <w:pPr>
        <w:pStyle w:val="ConsPlusNormal"/>
        <w:jc w:val="both"/>
      </w:pPr>
    </w:p>
    <w:p w14:paraId="014B7C8C" w14:textId="77777777" w:rsidR="005B56A6" w:rsidRDefault="005B56A6">
      <w:pPr>
        <w:pStyle w:val="ConsPlusTitle"/>
        <w:ind w:firstLine="540"/>
        <w:jc w:val="both"/>
        <w:outlineLvl w:val="4"/>
      </w:pPr>
      <w:r>
        <w:t>Тема 4.4. Реализация порядка функционирования постов (пунктов) управления обеспечением транспортной безопасности на ОТИ и (или) ТС.</w:t>
      </w:r>
    </w:p>
    <w:p w14:paraId="47F5A91A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и оснащение пунктов управления обеспечением транспортной безопасности необходимыми средствами управления и связи. Обеспечение взаимодействия 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(ТС), с которыми имеется технологическое взаимодействие.</w:t>
      </w:r>
    </w:p>
    <w:p w14:paraId="366524A9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Функционирование пунктов управления обеспечением транспортной безопасности ОТИ и (или) ТС. Накопление, обработка и хранение данных с технических средств обеспечения транспортной безопасности.</w:t>
      </w:r>
    </w:p>
    <w:p w14:paraId="613C4102" w14:textId="77777777" w:rsidR="005B56A6" w:rsidRDefault="005B56A6">
      <w:pPr>
        <w:pStyle w:val="ConsPlusNormal"/>
        <w:jc w:val="both"/>
      </w:pPr>
    </w:p>
    <w:p w14:paraId="5F96CCDB" w14:textId="77777777" w:rsidR="005B56A6" w:rsidRDefault="005B56A6">
      <w:pPr>
        <w:pStyle w:val="ConsPlusTitle"/>
        <w:ind w:firstLine="540"/>
        <w:jc w:val="both"/>
        <w:outlineLvl w:val="4"/>
      </w:pPr>
      <w:r>
        <w:t>Тема 4.5. Функционирование инженерных сооружений обеспечения транспортной безопасности.</w:t>
      </w:r>
    </w:p>
    <w:p w14:paraId="373DD350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59E0712A" w14:textId="77777777" w:rsidR="005B56A6" w:rsidRDefault="005B56A6">
      <w:pPr>
        <w:pStyle w:val="ConsPlusNormal"/>
        <w:jc w:val="both"/>
      </w:pPr>
    </w:p>
    <w:p w14:paraId="12622E94" w14:textId="77777777" w:rsidR="005B56A6" w:rsidRDefault="005B56A6">
      <w:pPr>
        <w:pStyle w:val="ConsPlusTitle"/>
        <w:ind w:firstLine="540"/>
        <w:jc w:val="both"/>
        <w:outlineLvl w:val="4"/>
      </w:pPr>
      <w:r>
        <w:t>Тема 4.6. Функционирование инженерно-технических систем обеспечения транспортной безопасности.</w:t>
      </w:r>
    </w:p>
    <w:p w14:paraId="5BA1A0D5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62A3E6A4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44D4048F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14BFB9C5" w14:textId="77777777" w:rsidR="005B56A6" w:rsidRDefault="005B56A6">
      <w:pPr>
        <w:pStyle w:val="ConsPlusNormal"/>
        <w:jc w:val="both"/>
      </w:pPr>
    </w:p>
    <w:p w14:paraId="1A46698D" w14:textId="77777777" w:rsidR="005B56A6" w:rsidRDefault="005B56A6">
      <w:pPr>
        <w:pStyle w:val="ConsPlusTitle"/>
        <w:ind w:firstLine="540"/>
        <w:jc w:val="both"/>
        <w:outlineLvl w:val="4"/>
      </w:pPr>
      <w:r>
        <w:t>Тема 4.7. Технические средства обеспечения транспортной безопасности.</w:t>
      </w:r>
    </w:p>
    <w:p w14:paraId="1A4BF56E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функциональным свойствам технических средств обеспечения транспортной безопасности. Порядок их сертификации.</w:t>
      </w:r>
    </w:p>
    <w:p w14:paraId="6F134111" w14:textId="77777777" w:rsidR="005B56A6" w:rsidRDefault="005B56A6">
      <w:pPr>
        <w:pStyle w:val="ConsPlusNormal"/>
        <w:jc w:val="both"/>
      </w:pPr>
    </w:p>
    <w:p w14:paraId="50B42DA6" w14:textId="77777777" w:rsidR="005B56A6" w:rsidRDefault="005B56A6">
      <w:pPr>
        <w:pStyle w:val="ConsPlusTitle"/>
        <w:ind w:firstLine="540"/>
        <w:jc w:val="both"/>
        <w:outlineLvl w:val="4"/>
      </w:pPr>
      <w:r>
        <w:t>Тема 4.8.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2B48188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субъекта транспортной инфраструктуры и требованиями законодательства.</w:t>
      </w:r>
    </w:p>
    <w:p w14:paraId="07E23ACE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0CF6AE0E" w14:textId="77777777" w:rsidR="005B56A6" w:rsidRDefault="005B56A6">
      <w:pPr>
        <w:pStyle w:val="ConsPlusNormal"/>
        <w:jc w:val="both"/>
      </w:pPr>
    </w:p>
    <w:p w14:paraId="6E8011EB" w14:textId="77777777" w:rsidR="005B56A6" w:rsidRDefault="005B56A6">
      <w:pPr>
        <w:pStyle w:val="ConsPlusTitle"/>
        <w:ind w:firstLine="540"/>
        <w:jc w:val="both"/>
        <w:outlineLvl w:val="4"/>
      </w:pPr>
      <w:r>
        <w:t>Тема 4.9.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423C6579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220DAB99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</w:t>
      </w:r>
      <w:r>
        <w:lastRenderedPageBreak/>
        <w:t>режимов, совершения или подготовки к совершению АНВ.</w:t>
      </w:r>
    </w:p>
    <w:p w14:paraId="017CE1DB" w14:textId="77777777" w:rsidR="005B56A6" w:rsidRDefault="005B56A6">
      <w:pPr>
        <w:pStyle w:val="ConsPlusNormal"/>
        <w:jc w:val="both"/>
      </w:pPr>
    </w:p>
    <w:p w14:paraId="2EF136CC" w14:textId="77777777" w:rsidR="005B56A6" w:rsidRDefault="005B56A6">
      <w:pPr>
        <w:pStyle w:val="ConsPlusTitle"/>
        <w:ind w:firstLine="540"/>
        <w:jc w:val="both"/>
        <w:outlineLvl w:val="4"/>
      </w:pPr>
      <w:r>
        <w:t>Тема 4.10.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76CFF85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мероприятий по проведению досмотра, дополнительного досмотра и повторного досмотра в целях обеспечения транспортной безопасности для выявления и распознавания устройств, предметов и веществ, выявленных в ходе досмотра, а также по обследованию материально-технических объектов, которые могут быть использованы для совершения АНВ.</w:t>
      </w:r>
    </w:p>
    <w:p w14:paraId="23770AD8" w14:textId="77777777" w:rsidR="005B56A6" w:rsidRDefault="005B56A6">
      <w:pPr>
        <w:pStyle w:val="ConsPlusNormal"/>
        <w:spacing w:before="220"/>
        <w:ind w:firstLine="540"/>
        <w:jc w:val="both"/>
      </w:pPr>
      <w:r>
        <w:t>Производство досмотра, дополнительного досмотра и повторного досмотра физических лиц и материально-технических объектов с использованием технических средств досмотра.</w:t>
      </w:r>
    </w:p>
    <w:p w14:paraId="28E7CBA0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распознавания и идентификации устройств, предметов и веществ, которые запрещены для перемещения в зону транспортной безопасности и на критические элементы ОТИ и (или) ТС.</w:t>
      </w:r>
    </w:p>
    <w:p w14:paraId="5F7B73B8" w14:textId="77777777" w:rsidR="005B56A6" w:rsidRDefault="005B56A6">
      <w:pPr>
        <w:pStyle w:val="ConsPlusNormal"/>
        <w:jc w:val="both"/>
      </w:pPr>
    </w:p>
    <w:p w14:paraId="1E133555" w14:textId="77777777" w:rsidR="005B56A6" w:rsidRDefault="005B56A6">
      <w:pPr>
        <w:pStyle w:val="ConsPlusTitle"/>
        <w:ind w:firstLine="540"/>
        <w:jc w:val="both"/>
        <w:outlineLvl w:val="4"/>
      </w:pPr>
      <w:r>
        <w:t>Тема 4.11. Организация связи, оповещения сил транспортной безопасности, взаимодействия между лицами, ответственными за обеспечение транспортной безопасности в субъекте транспортной инфраструктуры (далее - СТИ), на ОТИ и (или) ТС, иным персоналом, непосредственно связанным с обеспечением транспортной безопасности.</w:t>
      </w:r>
    </w:p>
    <w:p w14:paraId="61F1CF66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транспортной безопасности.</w:t>
      </w:r>
    </w:p>
    <w:p w14:paraId="14AE6DE0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02B9DA7C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2EFF6BB0" w14:textId="77777777" w:rsidR="005B56A6" w:rsidRDefault="005B56A6">
      <w:pPr>
        <w:pStyle w:val="ConsPlusNormal"/>
        <w:jc w:val="both"/>
      </w:pPr>
    </w:p>
    <w:p w14:paraId="17D311F7" w14:textId="77777777" w:rsidR="005B56A6" w:rsidRDefault="005B56A6">
      <w:pPr>
        <w:pStyle w:val="ConsPlusTitle"/>
        <w:ind w:firstLine="540"/>
        <w:jc w:val="both"/>
        <w:outlineLvl w:val="4"/>
      </w:pPr>
      <w:r>
        <w:t>Тема 4.12.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1764DEB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13C1C05F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0AFDA979" w14:textId="77777777" w:rsidR="005B56A6" w:rsidRDefault="005B56A6">
      <w:pPr>
        <w:pStyle w:val="ConsPlusNormal"/>
        <w:jc w:val="both"/>
      </w:pPr>
    </w:p>
    <w:p w14:paraId="405B39D5" w14:textId="77777777" w:rsidR="005B56A6" w:rsidRDefault="005B56A6">
      <w:pPr>
        <w:pStyle w:val="ConsPlusTitle"/>
        <w:ind w:firstLine="540"/>
        <w:jc w:val="both"/>
        <w:outlineLvl w:val="4"/>
      </w:pPr>
      <w:r>
        <w:t>Тема 4.13. Порядок действий при потенциальных угрозах совершения АНВ в деятельность ОТИ и ТС.</w:t>
      </w:r>
    </w:p>
    <w:p w14:paraId="06C68709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093711E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20B69626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17AAF15F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13FA7A85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Обеспечение реализации порядка действий при тревоге "Угроза захвата критического </w:t>
      </w:r>
      <w:r>
        <w:lastRenderedPageBreak/>
        <w:t>элемента ОТИ и (или) ТС".</w:t>
      </w:r>
    </w:p>
    <w:p w14:paraId="0B3AEBDA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6E76D220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5F67FDD9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33826126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2BD5B730" w14:textId="77777777" w:rsidR="005B56A6" w:rsidRDefault="005B56A6">
      <w:pPr>
        <w:pStyle w:val="ConsPlusNormal"/>
        <w:jc w:val="both"/>
      </w:pPr>
    </w:p>
    <w:p w14:paraId="40E171BF" w14:textId="77777777" w:rsidR="005B56A6" w:rsidRDefault="005B56A6">
      <w:pPr>
        <w:pStyle w:val="ConsPlusTitle"/>
        <w:ind w:firstLine="540"/>
        <w:jc w:val="both"/>
        <w:outlineLvl w:val="4"/>
      </w:pPr>
      <w:r>
        <w:t>Тема 4.14. Организация учений и тренировок в области обеспечения транспортной безопасности.</w:t>
      </w:r>
    </w:p>
    <w:p w14:paraId="23D586E7" w14:textId="77777777" w:rsidR="005B56A6" w:rsidRDefault="005B56A6">
      <w:pPr>
        <w:pStyle w:val="ConsPlusNormal"/>
        <w:spacing w:before="220"/>
        <w:ind w:firstLine="540"/>
        <w:jc w:val="both"/>
      </w:pPr>
      <w:r>
        <w:t>Виды учений и тренировок в области транспортной безопасности. Федеральные органы исполнительной власти, участвующие в проведении учений и тренировок. Периодичность проведения учений и тренировок по реализации планов обеспечения транспортной безопасности на ОТИ, подлежащих категорированию, в зависимости от категории,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и паспортов ОТИ, не подлежащих категорированию, ТС.</w:t>
      </w:r>
    </w:p>
    <w:p w14:paraId="51A50F9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44537B6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51B2FC8F" w14:textId="77777777" w:rsidR="005B56A6" w:rsidRDefault="005B56A6">
      <w:pPr>
        <w:pStyle w:val="ConsPlusNormal"/>
        <w:jc w:val="both"/>
      </w:pPr>
    </w:p>
    <w:p w14:paraId="5A8FCC5E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Информационное обеспечение транспортной безопасности.</w:t>
      </w:r>
    </w:p>
    <w:p w14:paraId="59A02ADB" w14:textId="77777777" w:rsidR="005B56A6" w:rsidRDefault="005B56A6">
      <w:pPr>
        <w:pStyle w:val="ConsPlusNormal"/>
        <w:jc w:val="both"/>
      </w:pPr>
    </w:p>
    <w:p w14:paraId="7099054C" w14:textId="77777777" w:rsidR="005B56A6" w:rsidRDefault="005B56A6">
      <w:pPr>
        <w:pStyle w:val="ConsPlusTitle"/>
        <w:ind w:firstLine="540"/>
        <w:jc w:val="both"/>
        <w:outlineLvl w:val="4"/>
      </w:pPr>
      <w:r>
        <w:t>Тема 5.1. Порядок обращения с информацией ограниченного доступа, сведениями, составляющими государственную тайну.</w:t>
      </w:r>
    </w:p>
    <w:p w14:paraId="396D2A79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2C033328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11CE5F26" w14:textId="77777777" w:rsidR="005B56A6" w:rsidRDefault="005B56A6">
      <w:pPr>
        <w:pStyle w:val="ConsPlusNormal"/>
        <w:jc w:val="both"/>
      </w:pPr>
    </w:p>
    <w:p w14:paraId="3524F193" w14:textId="77777777" w:rsidR="005B56A6" w:rsidRDefault="005B56A6">
      <w:pPr>
        <w:pStyle w:val="ConsPlusTitle"/>
        <w:ind w:firstLine="540"/>
        <w:jc w:val="both"/>
        <w:outlineLvl w:val="4"/>
      </w:pPr>
      <w:r>
        <w:t>Тема 5.2.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655453CA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6F1F5FD8" w14:textId="77777777" w:rsidR="005B56A6" w:rsidRDefault="005B56A6">
      <w:pPr>
        <w:pStyle w:val="ConsPlusNormal"/>
        <w:jc w:val="both"/>
      </w:pPr>
    </w:p>
    <w:p w14:paraId="21ACDE27" w14:textId="77777777" w:rsidR="005B56A6" w:rsidRDefault="005B56A6">
      <w:pPr>
        <w:pStyle w:val="ConsPlusTitle"/>
        <w:ind w:firstLine="540"/>
        <w:jc w:val="both"/>
        <w:outlineLvl w:val="4"/>
      </w:pPr>
      <w:r>
        <w:t>Тема 5.3. Порядок информирования компетентного органа в области обеспечения транспортной безопасности,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7FD33B3B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Уровни антитеррористической опасности.</w:t>
      </w:r>
    </w:p>
    <w:p w14:paraId="6594480F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049D4A95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предоставления информации об угрозах совершения и о совершении АНВ в деятельность ОТИ и (или) ТС. Правила заполнения информационных форм об угрозах совершения и о совершении АНВ в деятельность ОТИ и (или) ТС.</w:t>
      </w:r>
    </w:p>
    <w:p w14:paraId="2142F585" w14:textId="77777777" w:rsidR="005B56A6" w:rsidRDefault="005B56A6">
      <w:pPr>
        <w:pStyle w:val="ConsPlusNormal"/>
        <w:jc w:val="both"/>
      </w:pPr>
    </w:p>
    <w:p w14:paraId="20D1BC6B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29362B31" w14:textId="77777777" w:rsidR="005B56A6" w:rsidRDefault="005B56A6">
      <w:pPr>
        <w:pStyle w:val="ConsPlusNormal"/>
        <w:jc w:val="both"/>
      </w:pPr>
    </w:p>
    <w:p w14:paraId="1E23B3DF" w14:textId="77777777" w:rsidR="005B56A6" w:rsidRDefault="005B56A6">
      <w:pPr>
        <w:pStyle w:val="ConsPlusTitle"/>
        <w:ind w:firstLine="540"/>
        <w:jc w:val="both"/>
        <w:outlineLvl w:val="4"/>
      </w:pPr>
      <w:r>
        <w:t>Тема 6.1.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5AB826E9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65B99B9F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1C9420F2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(или) ТС, а также иных лиц.</w:t>
      </w:r>
    </w:p>
    <w:p w14:paraId="79C092E4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6BD030C2" w14:textId="77777777" w:rsidR="005B56A6" w:rsidRDefault="005B56A6">
      <w:pPr>
        <w:pStyle w:val="ConsPlusNormal"/>
        <w:jc w:val="both"/>
      </w:pPr>
    </w:p>
    <w:p w14:paraId="2CEB6D1A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Итоги курса подготовки.</w:t>
      </w:r>
    </w:p>
    <w:p w14:paraId="5EC54434" w14:textId="77777777" w:rsidR="005B56A6" w:rsidRDefault="005B56A6">
      <w:pPr>
        <w:pStyle w:val="ConsPlusNormal"/>
        <w:jc w:val="both"/>
      </w:pPr>
    </w:p>
    <w:p w14:paraId="50D65CDA" w14:textId="77777777" w:rsidR="005B56A6" w:rsidRDefault="005B56A6">
      <w:pPr>
        <w:pStyle w:val="ConsPlusTitle"/>
        <w:ind w:firstLine="540"/>
        <w:jc w:val="both"/>
        <w:outlineLvl w:val="4"/>
      </w:pPr>
      <w:r>
        <w:t>Тема 7.1. Итоговая аттестация.</w:t>
      </w:r>
    </w:p>
    <w:p w14:paraId="4AB4E87E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194806B0" w14:textId="77777777" w:rsidR="005B56A6" w:rsidRDefault="005B56A6">
      <w:pPr>
        <w:pStyle w:val="ConsPlusNormal"/>
        <w:jc w:val="both"/>
      </w:pPr>
    </w:p>
    <w:p w14:paraId="7B354A67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467441A9" w14:textId="77777777" w:rsidR="005B56A6" w:rsidRDefault="005B56A6">
      <w:pPr>
        <w:pStyle w:val="ConsPlusNormal"/>
        <w:jc w:val="both"/>
      </w:pPr>
    </w:p>
    <w:p w14:paraId="7507CE20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477BAABE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6E522472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организацией.</w:t>
      </w:r>
    </w:p>
    <w:p w14:paraId="604D190E" w14:textId="77777777" w:rsidR="005B56A6" w:rsidRDefault="005B56A6">
      <w:pPr>
        <w:pStyle w:val="ConsPlusNormal"/>
        <w:jc w:val="both"/>
      </w:pPr>
    </w:p>
    <w:p w14:paraId="08C720CE" w14:textId="77777777" w:rsidR="005B56A6" w:rsidRDefault="005B56A6">
      <w:pPr>
        <w:pStyle w:val="ConsPlusNormal"/>
        <w:jc w:val="both"/>
      </w:pPr>
    </w:p>
    <w:p w14:paraId="5A4235D5" w14:textId="77777777" w:rsidR="005B56A6" w:rsidRDefault="005B56A6">
      <w:pPr>
        <w:pStyle w:val="ConsPlusNormal"/>
        <w:jc w:val="both"/>
      </w:pPr>
    </w:p>
    <w:p w14:paraId="391812A8" w14:textId="77777777" w:rsidR="005B56A6" w:rsidRDefault="005B56A6">
      <w:pPr>
        <w:pStyle w:val="ConsPlusNormal"/>
        <w:jc w:val="both"/>
      </w:pPr>
    </w:p>
    <w:p w14:paraId="6B908E8C" w14:textId="77777777" w:rsidR="005B56A6" w:rsidRDefault="005B56A6">
      <w:pPr>
        <w:pStyle w:val="ConsPlusNormal"/>
        <w:jc w:val="both"/>
      </w:pPr>
    </w:p>
    <w:p w14:paraId="23B970B2" w14:textId="77777777" w:rsidR="005B56A6" w:rsidRDefault="005B56A6">
      <w:pPr>
        <w:pStyle w:val="ConsPlusNormal"/>
        <w:jc w:val="right"/>
        <w:outlineLvl w:val="0"/>
      </w:pPr>
      <w:r>
        <w:t>Приложение N 5</w:t>
      </w:r>
    </w:p>
    <w:p w14:paraId="1C251C6E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56C0718A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2FD0A336" w14:textId="77777777" w:rsidR="005B56A6" w:rsidRDefault="005B56A6">
      <w:pPr>
        <w:pStyle w:val="ConsPlusNormal"/>
        <w:jc w:val="both"/>
      </w:pPr>
    </w:p>
    <w:p w14:paraId="72120D8E" w14:textId="77777777" w:rsidR="005B56A6" w:rsidRDefault="005B56A6">
      <w:pPr>
        <w:pStyle w:val="ConsPlusTitle"/>
        <w:jc w:val="center"/>
      </w:pPr>
      <w:bookmarkStart w:id="4" w:name="P1445"/>
      <w:bookmarkEnd w:id="4"/>
      <w:r>
        <w:t>ТИПОВАЯ ДОПОЛНИТЕЛЬНАЯ ПРОФЕССИОНАЛЬНАЯ ПРОГРАММА -</w:t>
      </w:r>
    </w:p>
    <w:p w14:paraId="399EF09B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РАБОТНИКОВ, ОСУЩЕСТВЛЯЮЩИХ</w:t>
      </w:r>
    </w:p>
    <w:p w14:paraId="21813311" w14:textId="77777777" w:rsidR="005B56A6" w:rsidRDefault="005B56A6">
      <w:pPr>
        <w:pStyle w:val="ConsPlusTitle"/>
        <w:jc w:val="center"/>
      </w:pPr>
      <w:r>
        <w:t>ДОСМОТР, ДОПОЛНИТЕЛЬНЫЙ ДОСМОТР, ПОВТОРНЫЙ ДОСМОТР</w:t>
      </w:r>
    </w:p>
    <w:p w14:paraId="7490D4F6" w14:textId="77777777" w:rsidR="005B56A6" w:rsidRDefault="005B56A6">
      <w:pPr>
        <w:pStyle w:val="ConsPlusTitle"/>
        <w:jc w:val="center"/>
      </w:pPr>
      <w:r>
        <w:lastRenderedPageBreak/>
        <w:t>В ЦЕЛЯХ ОБЕСПЕЧЕНИЯ ТРАНСПОРТНОЙ БЕЗОПАСНОСТИ</w:t>
      </w:r>
    </w:p>
    <w:p w14:paraId="7346CDA3" w14:textId="77777777" w:rsidR="005B56A6" w:rsidRDefault="005B56A6">
      <w:pPr>
        <w:pStyle w:val="ConsPlusNormal"/>
        <w:jc w:val="both"/>
      </w:pPr>
    </w:p>
    <w:p w14:paraId="7E4BD22F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3DCB4B89" w14:textId="77777777" w:rsidR="005B56A6" w:rsidRDefault="005B56A6">
      <w:pPr>
        <w:pStyle w:val="ConsPlusNormal"/>
        <w:jc w:val="both"/>
      </w:pPr>
    </w:p>
    <w:p w14:paraId="3B1DA75A" w14:textId="77777777" w:rsidR="005B56A6" w:rsidRDefault="005B56A6">
      <w:pPr>
        <w:pStyle w:val="ConsPlusNormal"/>
        <w:ind w:firstLine="540"/>
        <w:jc w:val="both"/>
      </w:pPr>
      <w:r>
        <w:t>1. Типовая дополнительная профессиональная программа - программа повышения квалификации работников, осуществляющих досмотр, дополнительный досмотр, повторный досмотр в целях обеспечения транспортной безопасности (далее - программа), предназначена для организации теоретической, тренажерной и практической подготовки работников, осуществляющих досмотр, дополнительный досмотр, повторный досмотр в целях обеспечения транспортной безопасности.</w:t>
      </w:r>
    </w:p>
    <w:p w14:paraId="7BAA06B3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19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20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21">
        <w:r>
          <w:rPr>
            <w:color w:val="0000FF"/>
          </w:rPr>
          <w:t>приказа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44D00D85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квалификации работников, осуществляющих досмотр, дополнительный досмотр, повторный досмотр в целях обеспечения транспортной безопасности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(или) транспортных средств (далее соответственно - ОТИ, ТС) по видам транспорта.</w:t>
      </w:r>
    </w:p>
    <w:p w14:paraId="7CA370F8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2531C924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01FE250D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0DE01554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актов незаконного вмешательства (далее - АНВ), порядок объявления (установления) уровней безопасности ОТИ и (или) ТС;</w:t>
      </w:r>
    </w:p>
    <w:p w14:paraId="689EF46F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транспорта;</w:t>
      </w:r>
    </w:p>
    <w:p w14:paraId="35142AA7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безопасности;</w:t>
      </w:r>
    </w:p>
    <w:p w14:paraId="61B52AD3" w14:textId="77777777" w:rsidR="005B56A6" w:rsidRDefault="005B56A6">
      <w:pPr>
        <w:pStyle w:val="ConsPlusNormal"/>
        <w:spacing w:before="220"/>
        <w:ind w:firstLine="540"/>
        <w:jc w:val="both"/>
      </w:pPr>
      <w:r>
        <w:t>основы проведения наблюдения и (или) собеседования в целях обеспечения транспортной безопасности;</w:t>
      </w:r>
    </w:p>
    <w:p w14:paraId="7E38B88A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проведения досмотра, дополнительного досмотра и повторного досмотра в целях обеспечения транспортной безопасности;</w:t>
      </w:r>
    </w:p>
    <w:p w14:paraId="610C88CE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схемы размещения и состав оснащения средствами досмотра контрольно-пропускных </w:t>
      </w:r>
      <w:r>
        <w:lastRenderedPageBreak/>
        <w:t>пунктов (постов) на границах зоны транспортной безопасности и (или) ее секторов, критических элементов ОТИ и (или) ТС, а также зоны свободного доступа ОТИ;</w:t>
      </w:r>
    </w:p>
    <w:p w14:paraId="38E93EA6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информирования субъектами транспортной инфраструктуры и перевозчиками об угрозах совершения и о совершении АНВ на ОТИ и (или) ТС компетентных органов в области обеспечения транспортной безопасности, Федеральной службы по надзору в сфере транспорта и ее территориальных органов, органов Федеральной службы безопасности Российской Федерации, органов внутренних дел Российской Федерации или их уполномоченных структурных подразделений;</w:t>
      </w:r>
    </w:p>
    <w:p w14:paraId="67152AC9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321761F9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46165816" w14:textId="77777777" w:rsidR="005B56A6" w:rsidRDefault="005B56A6">
      <w:pPr>
        <w:pStyle w:val="ConsPlusNormal"/>
        <w:spacing w:before="220"/>
        <w:ind w:firstLine="540"/>
        <w:jc w:val="both"/>
      </w:pPr>
      <w:r>
        <w:t>моделировать поведение нарушителей, выявлять уязвимые места и прогнозировать возможные способы совершения АНВ;</w:t>
      </w:r>
    </w:p>
    <w:p w14:paraId="623E1A88" w14:textId="77777777" w:rsidR="005B56A6" w:rsidRDefault="005B56A6">
      <w:pPr>
        <w:pStyle w:val="ConsPlusNormal"/>
        <w:spacing w:before="220"/>
        <w:ind w:firstLine="540"/>
        <w:jc w:val="both"/>
      </w:pPr>
      <w:r>
        <w:t>пользоваться средствами досмотра, сертифицированными в установленном порядке.</w:t>
      </w:r>
    </w:p>
    <w:p w14:paraId="038CCBBF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должен обладать работник, осуществляющих досмотр, дополнительный досмотр, повторный досмотр в целях обеспечения транспортной безопасности.</w:t>
      </w:r>
    </w:p>
    <w:p w14:paraId="4B7106EC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организация вправе:</w:t>
      </w:r>
    </w:p>
    <w:p w14:paraId="4A236FD7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4C86585B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модули (дисциплины).</w:t>
      </w:r>
    </w:p>
    <w:p w14:paraId="58F87F50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5038FB40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80 академических часов.</w:t>
      </w:r>
    </w:p>
    <w:p w14:paraId="350BA243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1A5CC048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734938C2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5B1369EE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12D3A841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5CEA8274" w14:textId="77777777" w:rsidR="005B56A6" w:rsidRDefault="005B56A6">
      <w:pPr>
        <w:pStyle w:val="ConsPlusNormal"/>
        <w:jc w:val="both"/>
      </w:pPr>
    </w:p>
    <w:p w14:paraId="2B9B88DD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08DE4F45" w14:textId="77777777" w:rsidR="005B56A6" w:rsidRDefault="005B56A6">
      <w:pPr>
        <w:pStyle w:val="ConsPlusNormal"/>
        <w:jc w:val="both"/>
      </w:pPr>
    </w:p>
    <w:p w14:paraId="5393BA65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65629499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11EB9E9B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17305ECD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35B1A4AE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7B07889D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6B10F455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047A401E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60FA6D47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023F2758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4BD519AF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494729B0" w14:textId="77777777" w:rsidR="005B56A6" w:rsidRDefault="005B56A6">
      <w:pPr>
        <w:pStyle w:val="ConsPlusNormal"/>
        <w:jc w:val="both"/>
      </w:pPr>
    </w:p>
    <w:p w14:paraId="4A1730FC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76BF0A89" w14:textId="77777777" w:rsidR="005B56A6" w:rsidRDefault="005B56A6">
      <w:pPr>
        <w:pStyle w:val="ConsPlusNormal"/>
        <w:jc w:val="both"/>
      </w:pPr>
    </w:p>
    <w:p w14:paraId="1A04258E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работников, осуществляющих досмотр, дополнительный досмотр, повторный досмотр в целях обеспечения транспортной безопасности.</w:t>
      </w:r>
    </w:p>
    <w:p w14:paraId="2C216EC3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3344"/>
        <w:gridCol w:w="680"/>
        <w:gridCol w:w="1530"/>
        <w:gridCol w:w="1530"/>
        <w:gridCol w:w="1587"/>
      </w:tblGrid>
      <w:tr w:rsidR="005B56A6" w14:paraId="561E9B5E" w14:textId="77777777">
        <w:tc>
          <w:tcPr>
            <w:tcW w:w="396" w:type="dxa"/>
            <w:vMerge w:val="restart"/>
          </w:tcPr>
          <w:p w14:paraId="19A2EED5" w14:textId="77777777" w:rsidR="005B56A6" w:rsidRDefault="005B56A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344" w:type="dxa"/>
            <w:vMerge w:val="restart"/>
          </w:tcPr>
          <w:p w14:paraId="1AB11981" w14:textId="77777777" w:rsidR="005B56A6" w:rsidRDefault="005B56A6">
            <w:pPr>
              <w:pStyle w:val="ConsPlusNormal"/>
              <w:jc w:val="center"/>
            </w:pPr>
            <w:r>
              <w:t>Наименование дисциплины</w:t>
            </w:r>
          </w:p>
        </w:tc>
        <w:tc>
          <w:tcPr>
            <w:tcW w:w="680" w:type="dxa"/>
            <w:vMerge w:val="restart"/>
          </w:tcPr>
          <w:p w14:paraId="172C1F37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3060" w:type="dxa"/>
            <w:gridSpan w:val="2"/>
          </w:tcPr>
          <w:p w14:paraId="12B6410C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587" w:type="dxa"/>
            <w:vMerge w:val="restart"/>
          </w:tcPr>
          <w:p w14:paraId="74EA2872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295559D4" w14:textId="77777777">
        <w:tc>
          <w:tcPr>
            <w:tcW w:w="396" w:type="dxa"/>
            <w:vMerge/>
          </w:tcPr>
          <w:p w14:paraId="6F3B4C06" w14:textId="77777777" w:rsidR="005B56A6" w:rsidRDefault="005B56A6">
            <w:pPr>
              <w:pStyle w:val="ConsPlusNormal"/>
            </w:pPr>
          </w:p>
        </w:tc>
        <w:tc>
          <w:tcPr>
            <w:tcW w:w="3344" w:type="dxa"/>
            <w:vMerge/>
          </w:tcPr>
          <w:p w14:paraId="50E06B14" w14:textId="77777777" w:rsidR="005B56A6" w:rsidRDefault="005B56A6">
            <w:pPr>
              <w:pStyle w:val="ConsPlusNormal"/>
            </w:pPr>
          </w:p>
        </w:tc>
        <w:tc>
          <w:tcPr>
            <w:tcW w:w="680" w:type="dxa"/>
            <w:vMerge/>
          </w:tcPr>
          <w:p w14:paraId="4C78C37E" w14:textId="77777777" w:rsidR="005B56A6" w:rsidRDefault="005B56A6">
            <w:pPr>
              <w:pStyle w:val="ConsPlusNormal"/>
            </w:pPr>
          </w:p>
        </w:tc>
        <w:tc>
          <w:tcPr>
            <w:tcW w:w="1530" w:type="dxa"/>
          </w:tcPr>
          <w:p w14:paraId="4FF0A1D2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530" w:type="dxa"/>
          </w:tcPr>
          <w:p w14:paraId="5D7CE874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587" w:type="dxa"/>
            <w:vMerge/>
          </w:tcPr>
          <w:p w14:paraId="1BEE8AF3" w14:textId="77777777" w:rsidR="005B56A6" w:rsidRDefault="005B56A6">
            <w:pPr>
              <w:pStyle w:val="ConsPlusNormal"/>
            </w:pPr>
          </w:p>
        </w:tc>
      </w:tr>
      <w:tr w:rsidR="005B56A6" w14:paraId="5F6A088D" w14:textId="77777777">
        <w:tc>
          <w:tcPr>
            <w:tcW w:w="396" w:type="dxa"/>
          </w:tcPr>
          <w:p w14:paraId="4A63F3C8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4" w:type="dxa"/>
          </w:tcPr>
          <w:p w14:paraId="778C0A5B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680" w:type="dxa"/>
          </w:tcPr>
          <w:p w14:paraId="527648EE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</w:tcPr>
          <w:p w14:paraId="1ED8C6AD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</w:tcPr>
          <w:p w14:paraId="7D4AAA1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</w:tcPr>
          <w:p w14:paraId="346D47D8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2DF82AA0" w14:textId="77777777">
        <w:tc>
          <w:tcPr>
            <w:tcW w:w="396" w:type="dxa"/>
          </w:tcPr>
          <w:p w14:paraId="01D6F653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4" w:type="dxa"/>
          </w:tcPr>
          <w:p w14:paraId="2EB46D40" w14:textId="77777777" w:rsidR="005B56A6" w:rsidRDefault="005B56A6">
            <w:pPr>
              <w:pStyle w:val="ConsPlusNormal"/>
              <w:jc w:val="both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680" w:type="dxa"/>
            <w:vAlign w:val="center"/>
          </w:tcPr>
          <w:p w14:paraId="5ACFF256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14:paraId="7690C606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14:paraId="2B09CCE4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</w:tcPr>
          <w:p w14:paraId="32061248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5A3F1EBA" w14:textId="77777777">
        <w:tc>
          <w:tcPr>
            <w:tcW w:w="396" w:type="dxa"/>
          </w:tcPr>
          <w:p w14:paraId="24880721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4" w:type="dxa"/>
          </w:tcPr>
          <w:p w14:paraId="11865003" w14:textId="77777777" w:rsidR="005B56A6" w:rsidRDefault="005B56A6">
            <w:pPr>
              <w:pStyle w:val="ConsPlusNormal"/>
              <w:jc w:val="both"/>
            </w:pPr>
            <w:r>
              <w:t>Устройства, предметы и вещества, в отношении которых установлен запрет или ограничение на перемещение в зону транспортной безопасности или ее часть</w:t>
            </w:r>
          </w:p>
        </w:tc>
        <w:tc>
          <w:tcPr>
            <w:tcW w:w="680" w:type="dxa"/>
            <w:vAlign w:val="center"/>
          </w:tcPr>
          <w:p w14:paraId="68B84074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0" w:type="dxa"/>
            <w:vAlign w:val="center"/>
          </w:tcPr>
          <w:p w14:paraId="7F8D9946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14:paraId="763E0B49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</w:tcPr>
          <w:p w14:paraId="4543EF46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73BE9FC" w14:textId="77777777">
        <w:tc>
          <w:tcPr>
            <w:tcW w:w="396" w:type="dxa"/>
          </w:tcPr>
          <w:p w14:paraId="428ABEA8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4" w:type="dxa"/>
          </w:tcPr>
          <w:p w14:paraId="5FC0FAE3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ОТИ и (или) ТС</w:t>
            </w:r>
          </w:p>
        </w:tc>
        <w:tc>
          <w:tcPr>
            <w:tcW w:w="680" w:type="dxa"/>
            <w:vAlign w:val="center"/>
          </w:tcPr>
          <w:p w14:paraId="0965B7BA" w14:textId="77777777" w:rsidR="005B56A6" w:rsidRDefault="005B56A6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530" w:type="dxa"/>
            <w:vAlign w:val="center"/>
          </w:tcPr>
          <w:p w14:paraId="1E460535" w14:textId="77777777" w:rsidR="005B56A6" w:rsidRDefault="005B56A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530" w:type="dxa"/>
            <w:vAlign w:val="center"/>
          </w:tcPr>
          <w:p w14:paraId="7F42834A" w14:textId="77777777" w:rsidR="005B56A6" w:rsidRDefault="005B56A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87" w:type="dxa"/>
          </w:tcPr>
          <w:p w14:paraId="35B3A13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6B391808" w14:textId="77777777">
        <w:tc>
          <w:tcPr>
            <w:tcW w:w="396" w:type="dxa"/>
          </w:tcPr>
          <w:p w14:paraId="608C34D2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4" w:type="dxa"/>
          </w:tcPr>
          <w:p w14:paraId="7DD3590B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680" w:type="dxa"/>
            <w:vAlign w:val="center"/>
          </w:tcPr>
          <w:p w14:paraId="300BE565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536C2AD5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77B410BB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</w:tcPr>
          <w:p w14:paraId="51F2D097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3A17A236" w14:textId="77777777">
        <w:tc>
          <w:tcPr>
            <w:tcW w:w="396" w:type="dxa"/>
          </w:tcPr>
          <w:p w14:paraId="085BC952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4" w:type="dxa"/>
          </w:tcPr>
          <w:p w14:paraId="4446FD2B" w14:textId="77777777" w:rsidR="005B56A6" w:rsidRDefault="005B56A6">
            <w:pPr>
              <w:pStyle w:val="ConsPlusNormal"/>
              <w:jc w:val="both"/>
            </w:pPr>
            <w:r>
              <w:t>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680" w:type="dxa"/>
            <w:vAlign w:val="center"/>
          </w:tcPr>
          <w:p w14:paraId="726B452B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184967B4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531C1937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</w:tcPr>
          <w:p w14:paraId="78002EFD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FE13CFD" w14:textId="77777777">
        <w:tc>
          <w:tcPr>
            <w:tcW w:w="396" w:type="dxa"/>
          </w:tcPr>
          <w:p w14:paraId="37B6C6A9" w14:textId="77777777" w:rsidR="005B56A6" w:rsidRDefault="005B56A6">
            <w:pPr>
              <w:pStyle w:val="ConsPlusNormal"/>
            </w:pPr>
          </w:p>
        </w:tc>
        <w:tc>
          <w:tcPr>
            <w:tcW w:w="3344" w:type="dxa"/>
          </w:tcPr>
          <w:p w14:paraId="79F02173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680" w:type="dxa"/>
            <w:vAlign w:val="center"/>
          </w:tcPr>
          <w:p w14:paraId="0C4033BD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14:paraId="160D8FFC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14:paraId="21598479" w14:textId="77777777" w:rsidR="005B56A6" w:rsidRDefault="005B56A6">
            <w:pPr>
              <w:pStyle w:val="ConsPlusNormal"/>
            </w:pPr>
          </w:p>
        </w:tc>
        <w:tc>
          <w:tcPr>
            <w:tcW w:w="1587" w:type="dxa"/>
          </w:tcPr>
          <w:p w14:paraId="023BEC34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3B33D9B4" w14:textId="77777777">
        <w:tc>
          <w:tcPr>
            <w:tcW w:w="396" w:type="dxa"/>
          </w:tcPr>
          <w:p w14:paraId="0EED954D" w14:textId="77777777" w:rsidR="005B56A6" w:rsidRDefault="005B56A6">
            <w:pPr>
              <w:pStyle w:val="ConsPlusNormal"/>
            </w:pPr>
          </w:p>
        </w:tc>
        <w:tc>
          <w:tcPr>
            <w:tcW w:w="3344" w:type="dxa"/>
          </w:tcPr>
          <w:p w14:paraId="4B8557DB" w14:textId="77777777" w:rsidR="005B56A6" w:rsidRDefault="005B56A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80" w:type="dxa"/>
            <w:vAlign w:val="center"/>
          </w:tcPr>
          <w:p w14:paraId="55883ED4" w14:textId="77777777" w:rsidR="005B56A6" w:rsidRDefault="005B56A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14:paraId="66DF35C9" w14:textId="77777777" w:rsidR="005B56A6" w:rsidRDefault="005B56A6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530" w:type="dxa"/>
            <w:vAlign w:val="center"/>
          </w:tcPr>
          <w:p w14:paraId="1C1F5A01" w14:textId="77777777" w:rsidR="005B56A6" w:rsidRDefault="005B56A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587" w:type="dxa"/>
          </w:tcPr>
          <w:p w14:paraId="79CCA71C" w14:textId="77777777" w:rsidR="005B56A6" w:rsidRDefault="005B56A6">
            <w:pPr>
              <w:pStyle w:val="ConsPlusNormal"/>
            </w:pPr>
          </w:p>
        </w:tc>
      </w:tr>
    </w:tbl>
    <w:p w14:paraId="4F33A408" w14:textId="77777777" w:rsidR="005B56A6" w:rsidRDefault="005B56A6">
      <w:pPr>
        <w:pStyle w:val="ConsPlusNormal"/>
        <w:jc w:val="both"/>
      </w:pPr>
    </w:p>
    <w:p w14:paraId="0B28B85A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34350852" w14:textId="77777777" w:rsidR="005B56A6" w:rsidRDefault="005B56A6">
      <w:pPr>
        <w:pStyle w:val="ConsPlusNormal"/>
        <w:jc w:val="both"/>
      </w:pPr>
    </w:p>
    <w:p w14:paraId="718D1165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4BE14734" w14:textId="77777777" w:rsidR="005B56A6" w:rsidRDefault="005B56A6">
      <w:pPr>
        <w:pStyle w:val="ConsPlusNormal"/>
        <w:jc w:val="both"/>
      </w:pPr>
    </w:p>
    <w:p w14:paraId="1C7564F1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5EAE3D3A" w14:textId="77777777" w:rsidR="005B56A6" w:rsidRDefault="005B56A6">
      <w:pPr>
        <w:pStyle w:val="ConsPlusNormal"/>
        <w:jc w:val="both"/>
      </w:pPr>
    </w:p>
    <w:p w14:paraId="5D6FC571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подготовки.</w:t>
      </w:r>
    </w:p>
    <w:p w14:paraId="23F6650E" w14:textId="77777777" w:rsidR="005B56A6" w:rsidRDefault="005B56A6">
      <w:pPr>
        <w:pStyle w:val="ConsPlusNormal"/>
        <w:jc w:val="both"/>
      </w:pPr>
    </w:p>
    <w:p w14:paraId="3E8F9E3B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26B6169A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328DCB44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04BBC7D3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32ED8E25" w14:textId="77777777" w:rsidR="005B56A6" w:rsidRDefault="005B56A6">
      <w:pPr>
        <w:pStyle w:val="ConsPlusNormal"/>
        <w:spacing w:before="220"/>
        <w:ind w:firstLine="540"/>
        <w:jc w:val="both"/>
      </w:pPr>
      <w:r>
        <w:t>Актуальность курса. Методические рекомендации по изучению материала курса.</w:t>
      </w:r>
    </w:p>
    <w:p w14:paraId="5E72E686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 (методология построения тестов или иных оценочных критериев). Критерии успешного завершения обучения по программе.</w:t>
      </w:r>
    </w:p>
    <w:p w14:paraId="79028EA6" w14:textId="77777777" w:rsidR="005B56A6" w:rsidRDefault="005B56A6">
      <w:pPr>
        <w:pStyle w:val="ConsPlusNormal"/>
        <w:jc w:val="both"/>
      </w:pPr>
    </w:p>
    <w:p w14:paraId="72276CB0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6D819BD6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20446358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безопасности: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7AA3F185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безопасности, организация и структура, разделение функций между компетентными органами в области обеспечения транспортной безопасности, федеральными службами и их территориальными органами, ответственность за обеспечение транспортной безопасности.</w:t>
      </w:r>
    </w:p>
    <w:p w14:paraId="7E757140" w14:textId="77777777" w:rsidR="005B56A6" w:rsidRDefault="005B56A6">
      <w:pPr>
        <w:pStyle w:val="ConsPlusNormal"/>
        <w:jc w:val="both"/>
      </w:pPr>
    </w:p>
    <w:p w14:paraId="7A86A0DA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</w:t>
      </w:r>
    </w:p>
    <w:p w14:paraId="19D5CE19" w14:textId="77777777" w:rsidR="005B56A6" w:rsidRDefault="005B56A6">
      <w:pPr>
        <w:pStyle w:val="ConsPlusNormal"/>
        <w:jc w:val="both"/>
      </w:pPr>
    </w:p>
    <w:p w14:paraId="3A505525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обеспечении транспортной безопасности, - общие сведения.</w:t>
      </w:r>
    </w:p>
    <w:p w14:paraId="36DF51E5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Российской Федерации, регламентирующих вопросы обеспечения транспортной безопасности.</w:t>
      </w:r>
    </w:p>
    <w:p w14:paraId="305595C9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программы.</w:t>
      </w:r>
    </w:p>
    <w:p w14:paraId="5E600075" w14:textId="77777777" w:rsidR="005B56A6" w:rsidRDefault="005B56A6">
      <w:pPr>
        <w:pStyle w:val="ConsPlusNormal"/>
        <w:jc w:val="both"/>
      </w:pPr>
    </w:p>
    <w:p w14:paraId="23FE6A70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 - общие сведения.</w:t>
      </w:r>
    </w:p>
    <w:p w14:paraId="72460DAC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ТС по видам транспорта:</w:t>
      </w:r>
    </w:p>
    <w:p w14:paraId="0487682A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59B3BD4B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субъекта транспортной инфраструктуры (далее - СТИ);</w:t>
      </w:r>
    </w:p>
    <w:p w14:paraId="5F71BC43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29504443" w14:textId="77777777" w:rsidR="005B56A6" w:rsidRDefault="005B56A6">
      <w:pPr>
        <w:pStyle w:val="ConsPlusNormal"/>
        <w:jc w:val="both"/>
      </w:pPr>
    </w:p>
    <w:p w14:paraId="075783BA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Устройства, предметы и вещества, в отношении которых предусмотрен запрет или ограничение на перемещение в зону транспортной безопасности или ее часть.</w:t>
      </w:r>
    </w:p>
    <w:p w14:paraId="436531B0" w14:textId="77777777" w:rsidR="005B56A6" w:rsidRDefault="005B56A6">
      <w:pPr>
        <w:pStyle w:val="ConsPlusNormal"/>
        <w:jc w:val="both"/>
      </w:pPr>
    </w:p>
    <w:p w14:paraId="1C3012D8" w14:textId="77777777" w:rsidR="005B56A6" w:rsidRDefault="005B56A6">
      <w:pPr>
        <w:pStyle w:val="ConsPlusTitle"/>
        <w:ind w:firstLine="540"/>
        <w:jc w:val="both"/>
        <w:outlineLvl w:val="4"/>
      </w:pPr>
      <w:r>
        <w:t>Тема 3.1. 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</w:r>
    </w:p>
    <w:p w14:paraId="7B4F9D24" w14:textId="77777777" w:rsidR="005B56A6" w:rsidRDefault="005B56A6">
      <w:pPr>
        <w:pStyle w:val="ConsPlusNormal"/>
        <w:spacing w:before="220"/>
        <w:ind w:firstLine="540"/>
        <w:jc w:val="both"/>
      </w:pPr>
      <w:r>
        <w:t>Устройства, предметы и вещества, запрещенные или ограниченные к перемещению в зону транспортной безопасности ОТИ и (или) ТС, на критические элементы ОТИ и (или) ТС.</w:t>
      </w:r>
    </w:p>
    <w:p w14:paraId="384C6284" w14:textId="77777777" w:rsidR="005B56A6" w:rsidRDefault="005B56A6">
      <w:pPr>
        <w:pStyle w:val="ConsPlusNormal"/>
        <w:spacing w:before="220"/>
        <w:ind w:firstLine="540"/>
        <w:jc w:val="both"/>
      </w:pPr>
      <w:r>
        <w:t>Регулирование порядка перемещения устройств, предметов и веществ, которые могут применяться для реализации угроз совершения АНВ в зоне транспортной безопасности ОТИ и (или) ТС.</w:t>
      </w:r>
    </w:p>
    <w:p w14:paraId="656C4648" w14:textId="77777777" w:rsidR="005B56A6" w:rsidRDefault="005B56A6">
      <w:pPr>
        <w:pStyle w:val="ConsPlusNormal"/>
        <w:jc w:val="both"/>
      </w:pPr>
    </w:p>
    <w:p w14:paraId="05D11A51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Реализация мер по обеспечению транспортной безопасности ОТИ и (или) ТС.</w:t>
      </w:r>
    </w:p>
    <w:p w14:paraId="41EB46F4" w14:textId="77777777" w:rsidR="005B56A6" w:rsidRDefault="005B56A6">
      <w:pPr>
        <w:pStyle w:val="ConsPlusNormal"/>
        <w:jc w:val="both"/>
      </w:pPr>
    </w:p>
    <w:p w14:paraId="7A0DDAF3" w14:textId="77777777" w:rsidR="005B56A6" w:rsidRDefault="005B56A6">
      <w:pPr>
        <w:pStyle w:val="ConsPlusTitle"/>
        <w:ind w:firstLine="540"/>
        <w:jc w:val="both"/>
        <w:outlineLvl w:val="4"/>
      </w:pPr>
      <w:r>
        <w:lastRenderedPageBreak/>
        <w:t>Тема 4.1. Технические и технологические характеристики ОТИ и (или) ТС</w:t>
      </w:r>
    </w:p>
    <w:p w14:paraId="00959418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055EFAEB" w14:textId="77777777" w:rsidR="005B56A6" w:rsidRDefault="005B56A6">
      <w:pPr>
        <w:pStyle w:val="ConsPlusNormal"/>
        <w:jc w:val="both"/>
      </w:pPr>
    </w:p>
    <w:p w14:paraId="27CCC491" w14:textId="77777777" w:rsidR="005B56A6" w:rsidRDefault="005B56A6">
      <w:pPr>
        <w:pStyle w:val="ConsPlusTitle"/>
        <w:ind w:firstLine="540"/>
        <w:jc w:val="both"/>
        <w:outlineLvl w:val="4"/>
      </w:pPr>
      <w:r>
        <w:t>Тема 4.2. Границы зоны транспортной безопасности и ее частей в отношении ОТИ и перечня критических элементов. Границы зоны транспортной безопасности ТС, критические элементы. Места размещения контрольно-пропускных пунктов (далее - КПП) и постов.</w:t>
      </w:r>
    </w:p>
    <w:p w14:paraId="759DC0A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3FF5B122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4F994662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462E000F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6DC50CD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(постах).</w:t>
      </w:r>
    </w:p>
    <w:p w14:paraId="3B8AD306" w14:textId="77777777" w:rsidR="005B56A6" w:rsidRDefault="005B56A6">
      <w:pPr>
        <w:pStyle w:val="ConsPlusNormal"/>
        <w:jc w:val="both"/>
      </w:pPr>
    </w:p>
    <w:p w14:paraId="57CE6020" w14:textId="77777777" w:rsidR="005B56A6" w:rsidRDefault="005B56A6">
      <w:pPr>
        <w:pStyle w:val="ConsPlusTitle"/>
        <w:ind w:firstLine="540"/>
        <w:jc w:val="both"/>
        <w:outlineLvl w:val="4"/>
      </w:pPr>
      <w:r>
        <w:t>Тема 4.3.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ТС.</w:t>
      </w:r>
    </w:p>
    <w:p w14:paraId="234A886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7D5F12DB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к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4363540B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549C06D5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 и (или) ТС по постоянным или разовым пропускам.</w:t>
      </w:r>
    </w:p>
    <w:p w14:paraId="00BEF53F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 на ОТИ и (или) ТС.</w:t>
      </w:r>
    </w:p>
    <w:p w14:paraId="38D31986" w14:textId="77777777" w:rsidR="005B56A6" w:rsidRDefault="005B56A6">
      <w:pPr>
        <w:pStyle w:val="ConsPlusNormal"/>
        <w:jc w:val="both"/>
      </w:pPr>
    </w:p>
    <w:p w14:paraId="158706E5" w14:textId="77777777" w:rsidR="005B56A6" w:rsidRDefault="005B56A6">
      <w:pPr>
        <w:pStyle w:val="ConsPlusTitle"/>
        <w:ind w:firstLine="540"/>
        <w:jc w:val="both"/>
        <w:outlineLvl w:val="4"/>
      </w:pPr>
      <w:r>
        <w:t>Тема 4.4. Реализация порядка функционирования постов (пунктов) управления обеспечением транспортной безопасности на ОТИ и (или) ТС.</w:t>
      </w:r>
    </w:p>
    <w:p w14:paraId="78203CA1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постов (пунктов) управления обеспечением транспортной безопасности и их оснащение необходимыми средствами управления и связи. Обеспечение взаимодействия 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и (или) ТС, с которыми имеется технологическое взаимодействие.</w:t>
      </w:r>
    </w:p>
    <w:p w14:paraId="07C2EA99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Функционирование пунктов управления обеспечением транспортной безопасности ОТИ и </w:t>
      </w:r>
      <w:r>
        <w:lastRenderedPageBreak/>
        <w:t>(или) ТС. Накопление, обработка и хранение данных с технических средств обеспечения транспортной безопасности.</w:t>
      </w:r>
    </w:p>
    <w:p w14:paraId="5BAE97AB" w14:textId="77777777" w:rsidR="005B56A6" w:rsidRDefault="005B56A6">
      <w:pPr>
        <w:pStyle w:val="ConsPlusNormal"/>
        <w:jc w:val="both"/>
      </w:pPr>
    </w:p>
    <w:p w14:paraId="53FD5BC7" w14:textId="77777777" w:rsidR="005B56A6" w:rsidRDefault="005B56A6">
      <w:pPr>
        <w:pStyle w:val="ConsPlusTitle"/>
        <w:ind w:firstLine="540"/>
        <w:jc w:val="both"/>
        <w:outlineLvl w:val="4"/>
      </w:pPr>
      <w:r>
        <w:t>Тема 4.5. Функционирование инженерных сооружений обеспечения транспортной безопасности.</w:t>
      </w:r>
    </w:p>
    <w:p w14:paraId="39B6C745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34078413" w14:textId="77777777" w:rsidR="005B56A6" w:rsidRDefault="005B56A6">
      <w:pPr>
        <w:pStyle w:val="ConsPlusNormal"/>
        <w:jc w:val="both"/>
      </w:pPr>
    </w:p>
    <w:p w14:paraId="1F6296DC" w14:textId="77777777" w:rsidR="005B56A6" w:rsidRDefault="005B56A6">
      <w:pPr>
        <w:pStyle w:val="ConsPlusTitle"/>
        <w:ind w:firstLine="540"/>
        <w:jc w:val="both"/>
        <w:outlineLvl w:val="4"/>
      </w:pPr>
      <w:r>
        <w:t>Тема 4.6. Функционирование инженерно-технических систем обеспечения транспортной безопасности.</w:t>
      </w:r>
    </w:p>
    <w:p w14:paraId="2442341D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1AD60D3C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20C6825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7A828796" w14:textId="77777777" w:rsidR="005B56A6" w:rsidRDefault="005B56A6">
      <w:pPr>
        <w:pStyle w:val="ConsPlusNormal"/>
        <w:jc w:val="both"/>
      </w:pPr>
    </w:p>
    <w:p w14:paraId="7C9872BC" w14:textId="77777777" w:rsidR="005B56A6" w:rsidRDefault="005B56A6">
      <w:pPr>
        <w:pStyle w:val="ConsPlusTitle"/>
        <w:ind w:firstLine="540"/>
        <w:jc w:val="both"/>
        <w:outlineLvl w:val="4"/>
      </w:pPr>
      <w:r>
        <w:t>Тема 4.7. Технические средства обеспечения транспортной безопасности.</w:t>
      </w:r>
    </w:p>
    <w:p w14:paraId="7F769034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функциональным свойствам технических средств обеспечения транспортной безопасности. Порядок их сертификации.</w:t>
      </w:r>
    </w:p>
    <w:p w14:paraId="0287091D" w14:textId="77777777" w:rsidR="005B56A6" w:rsidRDefault="005B56A6">
      <w:pPr>
        <w:pStyle w:val="ConsPlusNormal"/>
        <w:jc w:val="both"/>
      </w:pPr>
    </w:p>
    <w:p w14:paraId="11755882" w14:textId="77777777" w:rsidR="005B56A6" w:rsidRDefault="005B56A6">
      <w:pPr>
        <w:pStyle w:val="ConsPlusTitle"/>
        <w:ind w:firstLine="540"/>
        <w:jc w:val="both"/>
        <w:outlineLvl w:val="4"/>
      </w:pPr>
      <w:r>
        <w:t>Тема 4.8. Мероприятия по выявлению и распознаванию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5DD124D4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СТИ и требованиями законодательства.</w:t>
      </w:r>
    </w:p>
    <w:p w14:paraId="3B7ED34D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0B7CF53C" w14:textId="77777777" w:rsidR="005B56A6" w:rsidRDefault="005B56A6">
      <w:pPr>
        <w:pStyle w:val="ConsPlusNormal"/>
        <w:jc w:val="both"/>
      </w:pPr>
    </w:p>
    <w:p w14:paraId="53D8C47B" w14:textId="77777777" w:rsidR="005B56A6" w:rsidRDefault="005B56A6">
      <w:pPr>
        <w:pStyle w:val="ConsPlusTitle"/>
        <w:ind w:firstLine="540"/>
        <w:jc w:val="both"/>
        <w:outlineLvl w:val="4"/>
      </w:pPr>
      <w:r>
        <w:t>Тема 4.9.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3DF679AD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33A6B744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режимов, совершения или подготовки к совершению АНВ.</w:t>
      </w:r>
    </w:p>
    <w:p w14:paraId="1DD1883E" w14:textId="77777777" w:rsidR="005B56A6" w:rsidRDefault="005B56A6">
      <w:pPr>
        <w:pStyle w:val="ConsPlusNormal"/>
        <w:jc w:val="both"/>
      </w:pPr>
    </w:p>
    <w:p w14:paraId="0A647284" w14:textId="77777777" w:rsidR="005B56A6" w:rsidRDefault="005B56A6">
      <w:pPr>
        <w:pStyle w:val="ConsPlusTitle"/>
        <w:ind w:firstLine="540"/>
        <w:jc w:val="both"/>
        <w:outlineLvl w:val="4"/>
      </w:pPr>
      <w:r>
        <w:lastRenderedPageBreak/>
        <w:t>Тема 4.10.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4A89EA1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проведения досмотра, дополнительного досмотра, повторного досмотра.</w:t>
      </w:r>
    </w:p>
    <w:p w14:paraId="27E5B69E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досмотру, дополнительному досмотру, повторному досмотру.</w:t>
      </w:r>
    </w:p>
    <w:p w14:paraId="329B8B77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досмотра, дополнительного досмотра и повторного досмотра, собеседования или проверки документов на КПП (постах) в зоне транспортной безопасности или ее части ОТИ и (или) ТС.</w:t>
      </w:r>
    </w:p>
    <w:p w14:paraId="14421353" w14:textId="77777777" w:rsidR="005B56A6" w:rsidRDefault="005B56A6">
      <w:pPr>
        <w:pStyle w:val="ConsPlusNormal"/>
        <w:spacing w:before="220"/>
        <w:ind w:firstLine="540"/>
        <w:jc w:val="both"/>
      </w:pPr>
      <w:r>
        <w:t>Права и обязанности работников, осуществляющих досмотр.</w:t>
      </w:r>
    </w:p>
    <w:p w14:paraId="45EC0861" w14:textId="77777777" w:rsidR="005B56A6" w:rsidRDefault="005B56A6">
      <w:pPr>
        <w:pStyle w:val="ConsPlusNormal"/>
        <w:jc w:val="both"/>
      </w:pPr>
    </w:p>
    <w:p w14:paraId="0B0A580B" w14:textId="77777777" w:rsidR="005B56A6" w:rsidRDefault="005B56A6">
      <w:pPr>
        <w:pStyle w:val="ConsPlusTitle"/>
        <w:ind w:firstLine="540"/>
        <w:jc w:val="both"/>
        <w:outlineLvl w:val="4"/>
      </w:pPr>
      <w:r>
        <w:t>Тема 4.11.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</w:r>
    </w:p>
    <w:p w14:paraId="26E05991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транспортной безопасности.</w:t>
      </w:r>
    </w:p>
    <w:p w14:paraId="07D8D2A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24168612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0F2230DE" w14:textId="77777777" w:rsidR="005B56A6" w:rsidRDefault="005B56A6">
      <w:pPr>
        <w:pStyle w:val="ConsPlusNormal"/>
        <w:jc w:val="both"/>
      </w:pPr>
    </w:p>
    <w:p w14:paraId="2DB95D56" w14:textId="77777777" w:rsidR="005B56A6" w:rsidRDefault="005B56A6">
      <w:pPr>
        <w:pStyle w:val="ConsPlusTitle"/>
        <w:ind w:firstLine="540"/>
        <w:jc w:val="both"/>
        <w:outlineLvl w:val="4"/>
      </w:pPr>
      <w:r>
        <w:t>Тема 4.12.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3B3E77EC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668B5DBE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0B982708" w14:textId="77777777" w:rsidR="005B56A6" w:rsidRDefault="005B56A6">
      <w:pPr>
        <w:pStyle w:val="ConsPlusNormal"/>
        <w:jc w:val="both"/>
      </w:pPr>
    </w:p>
    <w:p w14:paraId="671E0BAF" w14:textId="77777777" w:rsidR="005B56A6" w:rsidRDefault="005B56A6">
      <w:pPr>
        <w:pStyle w:val="ConsPlusTitle"/>
        <w:ind w:firstLine="540"/>
        <w:jc w:val="both"/>
        <w:outlineLvl w:val="4"/>
      </w:pPr>
      <w:r>
        <w:t>Тема 4.13. Порядок действий при потенциальных угрозах совершения АНВ в деятельность ОТИ и ТС.</w:t>
      </w:r>
    </w:p>
    <w:p w14:paraId="06B3381B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247C1D21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4876531B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7E5EFDA9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1D3627D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 критического элемента ОТИ и (или) ТС".</w:t>
      </w:r>
    </w:p>
    <w:p w14:paraId="41A34F3A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Обеспечение реализации порядка действий при тревоге "Угроза взрыва критического </w:t>
      </w:r>
      <w:r>
        <w:lastRenderedPageBreak/>
        <w:t>элемента ОТИ и (или) ТС".</w:t>
      </w:r>
    </w:p>
    <w:p w14:paraId="3123420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30A8FE34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5E2CEDCD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7CABB44D" w14:textId="77777777" w:rsidR="005B56A6" w:rsidRDefault="005B56A6">
      <w:pPr>
        <w:pStyle w:val="ConsPlusNormal"/>
        <w:jc w:val="both"/>
      </w:pPr>
    </w:p>
    <w:p w14:paraId="6230DE37" w14:textId="77777777" w:rsidR="005B56A6" w:rsidRDefault="005B56A6">
      <w:pPr>
        <w:pStyle w:val="ConsPlusTitle"/>
        <w:ind w:firstLine="540"/>
        <w:jc w:val="both"/>
        <w:outlineLvl w:val="4"/>
      </w:pPr>
      <w:r>
        <w:t>Тема 4.14. Организация учений и тренировок в области обеспечения транспортной безопасности.</w:t>
      </w:r>
    </w:p>
    <w:p w14:paraId="07C9C1B8" w14:textId="77777777" w:rsidR="005B56A6" w:rsidRDefault="005B56A6">
      <w:pPr>
        <w:pStyle w:val="ConsPlusNormal"/>
        <w:spacing w:before="220"/>
        <w:ind w:firstLine="540"/>
        <w:jc w:val="both"/>
      </w:pPr>
      <w:r>
        <w:t>Виды учений и тренировок в области транспортной безопасности. Федеральные органы исполнительной власти, участвующие в проведении учений и тренировок. Периодичность проведения учений и тренировок по реализации планов обеспечения транспортной безопасности на ОТИ, подлежащих категорированию, в зависимости от категории,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и паспортов обеспечения транспортной безопасности ОТИ, не подлежащих категорированию, ТС.</w:t>
      </w:r>
    </w:p>
    <w:p w14:paraId="62196C3C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045A2313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11004B40" w14:textId="77777777" w:rsidR="005B56A6" w:rsidRDefault="005B56A6">
      <w:pPr>
        <w:pStyle w:val="ConsPlusNormal"/>
        <w:jc w:val="both"/>
      </w:pPr>
    </w:p>
    <w:p w14:paraId="53538454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Информационное обеспечение транспортной безопасности.</w:t>
      </w:r>
    </w:p>
    <w:p w14:paraId="46087F8E" w14:textId="77777777" w:rsidR="005B56A6" w:rsidRDefault="005B56A6">
      <w:pPr>
        <w:pStyle w:val="ConsPlusNormal"/>
        <w:jc w:val="both"/>
      </w:pPr>
    </w:p>
    <w:p w14:paraId="4F1239C9" w14:textId="77777777" w:rsidR="005B56A6" w:rsidRDefault="005B56A6">
      <w:pPr>
        <w:pStyle w:val="ConsPlusTitle"/>
        <w:ind w:firstLine="540"/>
        <w:jc w:val="both"/>
        <w:outlineLvl w:val="4"/>
      </w:pPr>
      <w:r>
        <w:t>Тема 5.1. Порядок обращения с информацией ограниченного доступа, сведениями, составляющими государственную тайну.</w:t>
      </w:r>
    </w:p>
    <w:p w14:paraId="093FADA3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6AF502FB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54803CEF" w14:textId="77777777" w:rsidR="005B56A6" w:rsidRDefault="005B56A6">
      <w:pPr>
        <w:pStyle w:val="ConsPlusNormal"/>
        <w:jc w:val="both"/>
      </w:pPr>
    </w:p>
    <w:p w14:paraId="56AE9070" w14:textId="77777777" w:rsidR="005B56A6" w:rsidRDefault="005B56A6">
      <w:pPr>
        <w:pStyle w:val="ConsPlusTitle"/>
        <w:ind w:firstLine="540"/>
        <w:jc w:val="both"/>
        <w:outlineLvl w:val="4"/>
      </w:pPr>
      <w:r>
        <w:t>Тема 5.2.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01E7FCF2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3BDF84BD" w14:textId="77777777" w:rsidR="005B56A6" w:rsidRDefault="005B56A6">
      <w:pPr>
        <w:pStyle w:val="ConsPlusNormal"/>
        <w:jc w:val="both"/>
      </w:pPr>
    </w:p>
    <w:p w14:paraId="08F422AE" w14:textId="77777777" w:rsidR="005B56A6" w:rsidRDefault="005B56A6">
      <w:pPr>
        <w:pStyle w:val="ConsPlusTitle"/>
        <w:ind w:firstLine="540"/>
        <w:jc w:val="both"/>
        <w:outlineLvl w:val="4"/>
      </w:pPr>
      <w:r>
        <w:t>Тема 5.3. Порядок информирования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18E3136D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Уровни антитеррористической опасности.</w:t>
      </w:r>
    </w:p>
    <w:p w14:paraId="5A6D0880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23EBF06A" w14:textId="77777777" w:rsidR="005B56A6" w:rsidRDefault="005B56A6">
      <w:pPr>
        <w:pStyle w:val="ConsPlusNormal"/>
        <w:jc w:val="both"/>
      </w:pPr>
    </w:p>
    <w:p w14:paraId="2D72EB26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2CB3E613" w14:textId="77777777" w:rsidR="005B56A6" w:rsidRDefault="005B56A6">
      <w:pPr>
        <w:pStyle w:val="ConsPlusNormal"/>
        <w:jc w:val="both"/>
      </w:pPr>
    </w:p>
    <w:p w14:paraId="0C8E3581" w14:textId="77777777" w:rsidR="005B56A6" w:rsidRDefault="005B56A6">
      <w:pPr>
        <w:pStyle w:val="ConsPlusTitle"/>
        <w:ind w:firstLine="540"/>
        <w:jc w:val="both"/>
        <w:outlineLvl w:val="4"/>
      </w:pPr>
      <w:r>
        <w:t>Тема 6.1.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46A75E18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1DD19C75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0D6BF0E6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(или) ТС, а также иных лиц.</w:t>
      </w:r>
    </w:p>
    <w:p w14:paraId="01056A78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47D238F0" w14:textId="77777777" w:rsidR="005B56A6" w:rsidRDefault="005B56A6">
      <w:pPr>
        <w:pStyle w:val="ConsPlusNormal"/>
        <w:jc w:val="both"/>
      </w:pPr>
    </w:p>
    <w:p w14:paraId="66DF23A1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Итоги курса подготовки</w:t>
      </w:r>
    </w:p>
    <w:p w14:paraId="1966D7FE" w14:textId="77777777" w:rsidR="005B56A6" w:rsidRDefault="005B56A6">
      <w:pPr>
        <w:pStyle w:val="ConsPlusNormal"/>
        <w:jc w:val="both"/>
      </w:pPr>
    </w:p>
    <w:p w14:paraId="1978F275" w14:textId="77777777" w:rsidR="005B56A6" w:rsidRDefault="005B56A6">
      <w:pPr>
        <w:pStyle w:val="ConsPlusTitle"/>
        <w:ind w:firstLine="540"/>
        <w:jc w:val="both"/>
        <w:outlineLvl w:val="4"/>
      </w:pPr>
      <w:r>
        <w:t>Тема 7.1. Итоговая аттестация.</w:t>
      </w:r>
    </w:p>
    <w:p w14:paraId="4FFA3B69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4DC5FADE" w14:textId="77777777" w:rsidR="005B56A6" w:rsidRDefault="005B56A6">
      <w:pPr>
        <w:pStyle w:val="ConsPlusNormal"/>
        <w:jc w:val="both"/>
      </w:pPr>
    </w:p>
    <w:p w14:paraId="3F35FAAE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14DEAB7F" w14:textId="77777777" w:rsidR="005B56A6" w:rsidRDefault="005B56A6">
      <w:pPr>
        <w:pStyle w:val="ConsPlusNormal"/>
        <w:jc w:val="both"/>
      </w:pPr>
    </w:p>
    <w:p w14:paraId="3D65E926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09AE319F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7AB259EE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организацией.</w:t>
      </w:r>
    </w:p>
    <w:p w14:paraId="2730F001" w14:textId="77777777" w:rsidR="005B56A6" w:rsidRDefault="005B56A6">
      <w:pPr>
        <w:pStyle w:val="ConsPlusNormal"/>
        <w:jc w:val="both"/>
      </w:pPr>
    </w:p>
    <w:p w14:paraId="1B74299C" w14:textId="77777777" w:rsidR="005B56A6" w:rsidRDefault="005B56A6">
      <w:pPr>
        <w:pStyle w:val="ConsPlusNormal"/>
        <w:jc w:val="both"/>
      </w:pPr>
    </w:p>
    <w:p w14:paraId="526D17F1" w14:textId="77777777" w:rsidR="005B56A6" w:rsidRDefault="005B56A6">
      <w:pPr>
        <w:pStyle w:val="ConsPlusNormal"/>
        <w:jc w:val="both"/>
      </w:pPr>
    </w:p>
    <w:p w14:paraId="3E3C6353" w14:textId="77777777" w:rsidR="005B56A6" w:rsidRDefault="005B56A6">
      <w:pPr>
        <w:pStyle w:val="ConsPlusNormal"/>
        <w:jc w:val="both"/>
      </w:pPr>
    </w:p>
    <w:p w14:paraId="2DBB3AC6" w14:textId="77777777" w:rsidR="005B56A6" w:rsidRDefault="005B56A6">
      <w:pPr>
        <w:pStyle w:val="ConsPlusNormal"/>
        <w:jc w:val="both"/>
      </w:pPr>
    </w:p>
    <w:p w14:paraId="02CA8CAF" w14:textId="77777777" w:rsidR="005B56A6" w:rsidRDefault="005B56A6">
      <w:pPr>
        <w:pStyle w:val="ConsPlusNormal"/>
        <w:jc w:val="right"/>
        <w:outlineLvl w:val="0"/>
      </w:pPr>
      <w:r>
        <w:t>Приложение N 6</w:t>
      </w:r>
    </w:p>
    <w:p w14:paraId="2F83C561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6D37EFBB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15F4D372" w14:textId="77777777" w:rsidR="005B56A6" w:rsidRDefault="005B56A6">
      <w:pPr>
        <w:pStyle w:val="ConsPlusNormal"/>
        <w:jc w:val="both"/>
      </w:pPr>
    </w:p>
    <w:p w14:paraId="6C606F4A" w14:textId="77777777" w:rsidR="005B56A6" w:rsidRDefault="005B56A6">
      <w:pPr>
        <w:pStyle w:val="ConsPlusTitle"/>
        <w:jc w:val="center"/>
      </w:pPr>
      <w:bookmarkStart w:id="5" w:name="P1706"/>
      <w:bookmarkEnd w:id="5"/>
      <w:r>
        <w:t>ТИПОВАЯ ДОПОЛНИТЕЛЬНАЯ ПРОФЕССИОНАЛЬНАЯ ПРОГРАММА -</w:t>
      </w:r>
    </w:p>
    <w:p w14:paraId="4A9A5089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РАБОТНИКОВ, ОСУЩЕСТВЛЯЮЩИХ</w:t>
      </w:r>
    </w:p>
    <w:p w14:paraId="1D106BEB" w14:textId="77777777" w:rsidR="005B56A6" w:rsidRDefault="005B56A6">
      <w:pPr>
        <w:pStyle w:val="ConsPlusTitle"/>
        <w:jc w:val="center"/>
      </w:pPr>
      <w:r>
        <w:t>НАБЛЮДЕНИЕ И (ИЛИ) СОБЕСЕДОВАНИЕ В ЦЕЛЯХ ОБЕСПЕЧЕНИЯ</w:t>
      </w:r>
    </w:p>
    <w:p w14:paraId="1A08C92D" w14:textId="77777777" w:rsidR="005B56A6" w:rsidRDefault="005B56A6">
      <w:pPr>
        <w:pStyle w:val="ConsPlusTitle"/>
        <w:jc w:val="center"/>
      </w:pPr>
      <w:r>
        <w:t>ТРАНСПОРТНОЙ БЕЗОПАСНОСТИ</w:t>
      </w:r>
    </w:p>
    <w:p w14:paraId="5E1A7CAB" w14:textId="77777777" w:rsidR="005B56A6" w:rsidRDefault="005B56A6">
      <w:pPr>
        <w:pStyle w:val="ConsPlusNormal"/>
        <w:jc w:val="both"/>
      </w:pPr>
    </w:p>
    <w:p w14:paraId="392D843D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2236E304" w14:textId="77777777" w:rsidR="005B56A6" w:rsidRDefault="005B56A6">
      <w:pPr>
        <w:pStyle w:val="ConsPlusNormal"/>
        <w:jc w:val="both"/>
      </w:pPr>
    </w:p>
    <w:p w14:paraId="2EAFD58A" w14:textId="77777777" w:rsidR="005B56A6" w:rsidRDefault="005B56A6">
      <w:pPr>
        <w:pStyle w:val="ConsPlusNormal"/>
        <w:ind w:firstLine="540"/>
        <w:jc w:val="both"/>
      </w:pPr>
      <w:r>
        <w:t xml:space="preserve">1. Типовая дополнительная профессиональная программа - программа повышения квалификации работников, осуществляющих наблюдение и (или) собеседование в целях обеспечения транспортной безопасности (далее - программа), предназначена для организации </w:t>
      </w:r>
      <w:r>
        <w:lastRenderedPageBreak/>
        <w:t>теоретической, тренажерной и практической подготовки работников, осуществляющих наблюдение и (или) собеседование в целях обеспечения транспортной безопасности.</w:t>
      </w:r>
    </w:p>
    <w:p w14:paraId="2A9FD4BE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22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23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24">
        <w:r>
          <w:rPr>
            <w:color w:val="0000FF"/>
          </w:rPr>
          <w:t>приказа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50B14D0C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работников, осуществляющих наблюдение и (или) собеседование в целях обеспечения транспортной безопасности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(или) транспортных средств (далее соответственно - ОТИ, ТС) по видам транспорта.</w:t>
      </w:r>
    </w:p>
    <w:p w14:paraId="3CE59EE6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500DB9B7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399A8B5B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78E0EEC8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акта незаконного вмешательства (далее - АНВ), порядок объявления (установления) уровней безопасности ОТИ и (или) ТС;</w:t>
      </w:r>
    </w:p>
    <w:p w14:paraId="68356EDB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(или) ТС по видам транспорта;</w:t>
      </w:r>
    </w:p>
    <w:p w14:paraId="64EABFAB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проведения наблюдения и собеседования в целях обеспечения транспортной безопасности;</w:t>
      </w:r>
    </w:p>
    <w:p w14:paraId="1CC7E37B" w14:textId="77777777" w:rsidR="005B56A6" w:rsidRDefault="005B56A6">
      <w:pPr>
        <w:pStyle w:val="ConsPlusNormal"/>
        <w:spacing w:before="220"/>
        <w:ind w:firstLine="540"/>
        <w:jc w:val="both"/>
      </w:pPr>
      <w:r>
        <w:t>основы проведения досмотра, дополнительного досмотра, повторного досмотра в целях обеспечения транспортной безопасности;</w:t>
      </w:r>
    </w:p>
    <w:p w14:paraId="3B6EAFCA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применения технических средств защиты ОТИ и (или) ТС;</w:t>
      </w:r>
    </w:p>
    <w:p w14:paraId="205AA483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и/или проезд в зону транспортной безопасности или на критические элементы ОТИ или ТС;</w:t>
      </w:r>
    </w:p>
    <w:p w14:paraId="5065FE0B" w14:textId="77777777" w:rsidR="005B56A6" w:rsidRDefault="005B56A6">
      <w:pPr>
        <w:pStyle w:val="ConsPlusNormal"/>
        <w:spacing w:before="220"/>
        <w:ind w:firstLine="540"/>
        <w:jc w:val="both"/>
      </w:pPr>
      <w:r>
        <w:t>перечни устройств, предметов и веществ, которые запрещены или ограничены для перемещения в зону транспортной безопасности, или ее часть, а также условия, в случае соблюдения которых устройства, предметы и вещества могут быть перемещены в перевозочный и/или технологический секторы зоны транспортной безопасности, на критические элементы ОТИ и (или) ТС;</w:t>
      </w:r>
    </w:p>
    <w:p w14:paraId="73CFDEA2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порядок информирования субъектами транспортной инфраструктуры и перевозчиками об угрозах совершения и о совершении АНВ в деятельность ОТИ и (или) ТС компетентных органов в области обеспечения транспортной безопасности, Федеральной службы по надзору в сфере транспорта и ее территориальных органов, органов Федеральной службы безопасности Российской Федерации, органов внутренних дел Российской Федерации или их уполномоченных структурных подразделений;</w:t>
      </w:r>
    </w:p>
    <w:p w14:paraId="089CE99C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06BAC9C9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46DBDBC4" w14:textId="77777777" w:rsidR="005B56A6" w:rsidRDefault="005B56A6">
      <w:pPr>
        <w:pStyle w:val="ConsPlusNormal"/>
        <w:spacing w:before="220"/>
        <w:ind w:firstLine="540"/>
        <w:jc w:val="both"/>
      </w:pPr>
      <w:r>
        <w:t>моделировать поведение нарушителей, выявлять уязвимые места и прогнозировать возможные способы совершения АНВ;</w:t>
      </w:r>
    </w:p>
    <w:p w14:paraId="7B8ACD6F" w14:textId="77777777" w:rsidR="005B56A6" w:rsidRDefault="005B56A6">
      <w:pPr>
        <w:pStyle w:val="ConsPlusNormal"/>
        <w:spacing w:before="220"/>
        <w:ind w:firstLine="540"/>
        <w:jc w:val="both"/>
      </w:pPr>
      <w:r>
        <w:t>проводить наблюдение и собеседования в целях обеспечения транспортной безопасности;</w:t>
      </w:r>
    </w:p>
    <w:p w14:paraId="16F8165C" w14:textId="77777777" w:rsidR="005B56A6" w:rsidRDefault="005B56A6">
      <w:pPr>
        <w:pStyle w:val="ConsPlusNormal"/>
        <w:spacing w:before="220"/>
        <w:ind w:firstLine="540"/>
        <w:jc w:val="both"/>
      </w:pPr>
      <w:r>
        <w:t>пользоваться техническими средствами обеспечения транспортной безопасности;</w:t>
      </w:r>
    </w:p>
    <w:p w14:paraId="467E84CA" w14:textId="77777777" w:rsidR="005B56A6" w:rsidRDefault="005B56A6">
      <w:pPr>
        <w:pStyle w:val="ConsPlusNormal"/>
        <w:spacing w:before="220"/>
        <w:ind w:firstLine="540"/>
        <w:jc w:val="both"/>
      </w:pPr>
      <w:r>
        <w:t>анализировать данные технических средств обеспечения транспортной безопасности.</w:t>
      </w:r>
    </w:p>
    <w:p w14:paraId="7EB90A27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должен обладать работник, осуществляющих наблюдение и (или) собеседование в целях обеспечения транспортной безопасности.</w:t>
      </w:r>
    </w:p>
    <w:p w14:paraId="1BC77308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объектов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организация вправе:</w:t>
      </w:r>
    </w:p>
    <w:p w14:paraId="4D94ACEF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5BBB1B0C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модули (дисциплины).</w:t>
      </w:r>
    </w:p>
    <w:p w14:paraId="34098D7A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6D854D4C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80 академических часов.</w:t>
      </w:r>
    </w:p>
    <w:p w14:paraId="2DF33D7E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678ADF5E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55A7F5C2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278C00CC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41076C79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54D93A0B" w14:textId="77777777" w:rsidR="005B56A6" w:rsidRDefault="005B56A6">
      <w:pPr>
        <w:pStyle w:val="ConsPlusNormal"/>
        <w:jc w:val="both"/>
      </w:pPr>
    </w:p>
    <w:p w14:paraId="2C949AE7" w14:textId="77777777" w:rsidR="005B56A6" w:rsidRDefault="005B56A6">
      <w:pPr>
        <w:pStyle w:val="ConsPlusTitle"/>
        <w:jc w:val="center"/>
        <w:outlineLvl w:val="1"/>
      </w:pPr>
      <w:r>
        <w:lastRenderedPageBreak/>
        <w:t>II. Организационно-педагогические условия</w:t>
      </w:r>
    </w:p>
    <w:p w14:paraId="5C0760C4" w14:textId="77777777" w:rsidR="005B56A6" w:rsidRDefault="005B56A6">
      <w:pPr>
        <w:pStyle w:val="ConsPlusNormal"/>
        <w:jc w:val="both"/>
      </w:pPr>
    </w:p>
    <w:p w14:paraId="221818AB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11772D51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2412440F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6BC9BFCC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слушателей основных умений и навыков работы в ситуациях, максимально имитирующих реальные производственные процессы.</w:t>
      </w:r>
    </w:p>
    <w:p w14:paraId="35CFF8D6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0689E9CF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73DB6949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43631379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4AEEEFD5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4B73A747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2EE53406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2A098CDE" w14:textId="77777777" w:rsidR="005B56A6" w:rsidRDefault="005B56A6">
      <w:pPr>
        <w:pStyle w:val="ConsPlusNormal"/>
        <w:jc w:val="both"/>
      </w:pPr>
    </w:p>
    <w:p w14:paraId="4B6DED73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533B3595" w14:textId="77777777" w:rsidR="005B56A6" w:rsidRDefault="005B56A6">
      <w:pPr>
        <w:pStyle w:val="ConsPlusNormal"/>
        <w:jc w:val="both"/>
      </w:pPr>
    </w:p>
    <w:p w14:paraId="2183890C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работников, осуществляющих наблюдение и (или) собеседование в целях обеспечения транспортной безопасности.</w:t>
      </w:r>
    </w:p>
    <w:p w14:paraId="4E2D44C2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3344"/>
        <w:gridCol w:w="680"/>
        <w:gridCol w:w="1530"/>
        <w:gridCol w:w="1530"/>
        <w:gridCol w:w="1587"/>
      </w:tblGrid>
      <w:tr w:rsidR="005B56A6" w14:paraId="664BA0BB" w14:textId="77777777">
        <w:tc>
          <w:tcPr>
            <w:tcW w:w="396" w:type="dxa"/>
            <w:vMerge w:val="restart"/>
          </w:tcPr>
          <w:p w14:paraId="39B3B78B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344" w:type="dxa"/>
            <w:vMerge w:val="restart"/>
          </w:tcPr>
          <w:p w14:paraId="3E952D02" w14:textId="77777777" w:rsidR="005B56A6" w:rsidRDefault="005B56A6">
            <w:pPr>
              <w:pStyle w:val="ConsPlusNormal"/>
              <w:jc w:val="center"/>
            </w:pPr>
            <w:r>
              <w:t>Наименование дисциплины</w:t>
            </w:r>
          </w:p>
        </w:tc>
        <w:tc>
          <w:tcPr>
            <w:tcW w:w="680" w:type="dxa"/>
            <w:vMerge w:val="restart"/>
          </w:tcPr>
          <w:p w14:paraId="7BEC7393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3060" w:type="dxa"/>
            <w:gridSpan w:val="2"/>
          </w:tcPr>
          <w:p w14:paraId="391AC40A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587" w:type="dxa"/>
            <w:vMerge w:val="restart"/>
          </w:tcPr>
          <w:p w14:paraId="52DF945D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43746AEC" w14:textId="77777777">
        <w:tc>
          <w:tcPr>
            <w:tcW w:w="396" w:type="dxa"/>
            <w:vMerge/>
          </w:tcPr>
          <w:p w14:paraId="7E6203D1" w14:textId="77777777" w:rsidR="005B56A6" w:rsidRDefault="005B56A6">
            <w:pPr>
              <w:pStyle w:val="ConsPlusNormal"/>
            </w:pPr>
          </w:p>
        </w:tc>
        <w:tc>
          <w:tcPr>
            <w:tcW w:w="3344" w:type="dxa"/>
            <w:vMerge/>
          </w:tcPr>
          <w:p w14:paraId="1139599F" w14:textId="77777777" w:rsidR="005B56A6" w:rsidRDefault="005B56A6">
            <w:pPr>
              <w:pStyle w:val="ConsPlusNormal"/>
            </w:pPr>
          </w:p>
        </w:tc>
        <w:tc>
          <w:tcPr>
            <w:tcW w:w="680" w:type="dxa"/>
            <w:vMerge/>
          </w:tcPr>
          <w:p w14:paraId="602FE36E" w14:textId="77777777" w:rsidR="005B56A6" w:rsidRDefault="005B56A6">
            <w:pPr>
              <w:pStyle w:val="ConsPlusNormal"/>
            </w:pPr>
          </w:p>
        </w:tc>
        <w:tc>
          <w:tcPr>
            <w:tcW w:w="1530" w:type="dxa"/>
          </w:tcPr>
          <w:p w14:paraId="2834D56B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530" w:type="dxa"/>
          </w:tcPr>
          <w:p w14:paraId="0DEC3747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587" w:type="dxa"/>
            <w:vMerge/>
          </w:tcPr>
          <w:p w14:paraId="3A114442" w14:textId="77777777" w:rsidR="005B56A6" w:rsidRDefault="005B56A6">
            <w:pPr>
              <w:pStyle w:val="ConsPlusNormal"/>
            </w:pPr>
          </w:p>
        </w:tc>
      </w:tr>
      <w:tr w:rsidR="005B56A6" w14:paraId="397ADDA0" w14:textId="77777777">
        <w:tc>
          <w:tcPr>
            <w:tcW w:w="396" w:type="dxa"/>
          </w:tcPr>
          <w:p w14:paraId="6436BC7E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4" w:type="dxa"/>
          </w:tcPr>
          <w:p w14:paraId="22EA2908" w14:textId="77777777" w:rsidR="005B56A6" w:rsidRDefault="005B56A6">
            <w:pPr>
              <w:pStyle w:val="ConsPlusNormal"/>
            </w:pPr>
            <w:r>
              <w:t>Введение в курс подготовки</w:t>
            </w:r>
          </w:p>
        </w:tc>
        <w:tc>
          <w:tcPr>
            <w:tcW w:w="680" w:type="dxa"/>
            <w:vAlign w:val="center"/>
          </w:tcPr>
          <w:p w14:paraId="0C34EA08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14:paraId="6502EB61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14:paraId="3C0CC41A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14:paraId="50CBE772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359F8947" w14:textId="77777777">
        <w:tc>
          <w:tcPr>
            <w:tcW w:w="396" w:type="dxa"/>
          </w:tcPr>
          <w:p w14:paraId="39951B77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4" w:type="dxa"/>
          </w:tcPr>
          <w:p w14:paraId="284B83FE" w14:textId="77777777" w:rsidR="005B56A6" w:rsidRDefault="005B56A6">
            <w:pPr>
              <w:pStyle w:val="ConsPlusNormal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680" w:type="dxa"/>
            <w:vAlign w:val="center"/>
          </w:tcPr>
          <w:p w14:paraId="74135FFE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14:paraId="2656805F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14:paraId="5F8781F8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14:paraId="6C91EF8B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560E813F" w14:textId="77777777">
        <w:tc>
          <w:tcPr>
            <w:tcW w:w="396" w:type="dxa"/>
          </w:tcPr>
          <w:p w14:paraId="44624448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4" w:type="dxa"/>
          </w:tcPr>
          <w:p w14:paraId="08E24FAF" w14:textId="77777777" w:rsidR="005B56A6" w:rsidRDefault="005B56A6">
            <w:pPr>
              <w:pStyle w:val="ConsPlusNormal"/>
              <w:jc w:val="both"/>
            </w:pPr>
            <w:r>
              <w:t>Устройства, предметы и вещества, в отношении которых предусмотрен запрет или ограничение на перемещение в зону транспортной безопасности или ее часть</w:t>
            </w:r>
          </w:p>
        </w:tc>
        <w:tc>
          <w:tcPr>
            <w:tcW w:w="680" w:type="dxa"/>
            <w:vAlign w:val="center"/>
          </w:tcPr>
          <w:p w14:paraId="6D1791A9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0" w:type="dxa"/>
            <w:vAlign w:val="center"/>
          </w:tcPr>
          <w:p w14:paraId="3C3BFD3A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14:paraId="646E6539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vAlign w:val="center"/>
          </w:tcPr>
          <w:p w14:paraId="7A2E1CA9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E6E786C" w14:textId="77777777">
        <w:tc>
          <w:tcPr>
            <w:tcW w:w="396" w:type="dxa"/>
          </w:tcPr>
          <w:p w14:paraId="05811F7D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4" w:type="dxa"/>
          </w:tcPr>
          <w:p w14:paraId="45A1AA78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ОТИ и (или) ТС</w:t>
            </w:r>
          </w:p>
        </w:tc>
        <w:tc>
          <w:tcPr>
            <w:tcW w:w="680" w:type="dxa"/>
            <w:vAlign w:val="center"/>
          </w:tcPr>
          <w:p w14:paraId="66158FF0" w14:textId="77777777" w:rsidR="005B56A6" w:rsidRDefault="005B56A6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530" w:type="dxa"/>
            <w:vAlign w:val="center"/>
          </w:tcPr>
          <w:p w14:paraId="643FDBED" w14:textId="77777777" w:rsidR="005B56A6" w:rsidRDefault="005B56A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530" w:type="dxa"/>
            <w:vAlign w:val="center"/>
          </w:tcPr>
          <w:p w14:paraId="00E508F7" w14:textId="77777777" w:rsidR="005B56A6" w:rsidRDefault="005B56A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vAlign w:val="center"/>
          </w:tcPr>
          <w:p w14:paraId="6D95947D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4594777A" w14:textId="77777777">
        <w:tc>
          <w:tcPr>
            <w:tcW w:w="396" w:type="dxa"/>
          </w:tcPr>
          <w:p w14:paraId="0F0E93BD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4" w:type="dxa"/>
          </w:tcPr>
          <w:p w14:paraId="3D467E98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680" w:type="dxa"/>
            <w:vAlign w:val="center"/>
          </w:tcPr>
          <w:p w14:paraId="54736B41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6AE674E0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261EB488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14:paraId="03008254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2E3A8BA" w14:textId="77777777">
        <w:tc>
          <w:tcPr>
            <w:tcW w:w="396" w:type="dxa"/>
          </w:tcPr>
          <w:p w14:paraId="6BB86E8B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4" w:type="dxa"/>
          </w:tcPr>
          <w:p w14:paraId="1D75B891" w14:textId="77777777" w:rsidR="005B56A6" w:rsidRDefault="005B56A6">
            <w:pPr>
              <w:pStyle w:val="ConsPlusNormal"/>
              <w:jc w:val="both"/>
            </w:pPr>
            <w:r>
              <w:t>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680" w:type="dxa"/>
            <w:vAlign w:val="center"/>
          </w:tcPr>
          <w:p w14:paraId="48366612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69F6A0BF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14:paraId="3581A1EB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14:paraId="492D88BD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6BF73D24" w14:textId="77777777">
        <w:tc>
          <w:tcPr>
            <w:tcW w:w="396" w:type="dxa"/>
          </w:tcPr>
          <w:p w14:paraId="22CCE142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4" w:type="dxa"/>
          </w:tcPr>
          <w:p w14:paraId="28EA53DB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680" w:type="dxa"/>
            <w:vAlign w:val="center"/>
          </w:tcPr>
          <w:p w14:paraId="409FB8D9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14:paraId="4A8330D4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0" w:type="dxa"/>
            <w:vAlign w:val="center"/>
          </w:tcPr>
          <w:p w14:paraId="25F5003F" w14:textId="77777777" w:rsidR="005B56A6" w:rsidRDefault="005B56A6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14:paraId="43173273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3A3B1FE3" w14:textId="77777777">
        <w:tc>
          <w:tcPr>
            <w:tcW w:w="396" w:type="dxa"/>
          </w:tcPr>
          <w:p w14:paraId="06F18658" w14:textId="77777777" w:rsidR="005B56A6" w:rsidRDefault="005B56A6">
            <w:pPr>
              <w:pStyle w:val="ConsPlusNormal"/>
            </w:pPr>
          </w:p>
        </w:tc>
        <w:tc>
          <w:tcPr>
            <w:tcW w:w="3344" w:type="dxa"/>
          </w:tcPr>
          <w:p w14:paraId="7ABB7F9C" w14:textId="77777777" w:rsidR="005B56A6" w:rsidRDefault="005B56A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80" w:type="dxa"/>
            <w:vAlign w:val="center"/>
          </w:tcPr>
          <w:p w14:paraId="061B72DF" w14:textId="77777777" w:rsidR="005B56A6" w:rsidRDefault="005B56A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0" w:type="dxa"/>
            <w:vAlign w:val="center"/>
          </w:tcPr>
          <w:p w14:paraId="66127767" w14:textId="77777777" w:rsidR="005B56A6" w:rsidRDefault="005B56A6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530" w:type="dxa"/>
            <w:vAlign w:val="center"/>
          </w:tcPr>
          <w:p w14:paraId="6D7B9291" w14:textId="77777777" w:rsidR="005B56A6" w:rsidRDefault="005B56A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87" w:type="dxa"/>
            <w:vAlign w:val="center"/>
          </w:tcPr>
          <w:p w14:paraId="38B2B0F3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0943177E" w14:textId="77777777" w:rsidR="005B56A6" w:rsidRDefault="005B56A6">
      <w:pPr>
        <w:pStyle w:val="ConsPlusNormal"/>
        <w:jc w:val="both"/>
      </w:pPr>
    </w:p>
    <w:p w14:paraId="6DE8EFF2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1C4A1971" w14:textId="77777777" w:rsidR="005B56A6" w:rsidRDefault="005B56A6">
      <w:pPr>
        <w:pStyle w:val="ConsPlusNormal"/>
        <w:jc w:val="both"/>
      </w:pPr>
    </w:p>
    <w:p w14:paraId="61BEC7B6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6F006BC7" w14:textId="77777777" w:rsidR="005B56A6" w:rsidRDefault="005B56A6">
      <w:pPr>
        <w:pStyle w:val="ConsPlusNormal"/>
        <w:jc w:val="both"/>
      </w:pPr>
    </w:p>
    <w:p w14:paraId="7E33A940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1EF0F51D" w14:textId="77777777" w:rsidR="005B56A6" w:rsidRDefault="005B56A6">
      <w:pPr>
        <w:pStyle w:val="ConsPlusNormal"/>
        <w:jc w:val="both"/>
      </w:pPr>
    </w:p>
    <w:p w14:paraId="1CF80C90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подготовки.</w:t>
      </w:r>
    </w:p>
    <w:p w14:paraId="7306BE89" w14:textId="77777777" w:rsidR="005B56A6" w:rsidRDefault="005B56A6">
      <w:pPr>
        <w:pStyle w:val="ConsPlusNormal"/>
        <w:jc w:val="both"/>
      </w:pPr>
    </w:p>
    <w:p w14:paraId="64C87FE2" w14:textId="77777777" w:rsidR="005B56A6" w:rsidRDefault="005B56A6">
      <w:pPr>
        <w:pStyle w:val="ConsPlusTitle"/>
        <w:ind w:firstLine="540"/>
        <w:jc w:val="both"/>
      </w:pPr>
      <w:r>
        <w:t>Тема 1.1. Цель, задачи и программа курса подготовки.</w:t>
      </w:r>
    </w:p>
    <w:p w14:paraId="7ADEF384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5630F6CD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2F790D63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52034C8E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Актуальность курса. Методические рекомендации по изучению материала курса.</w:t>
      </w:r>
    </w:p>
    <w:p w14:paraId="639CC943" w14:textId="77777777" w:rsidR="005B56A6" w:rsidRDefault="005B56A6">
      <w:pPr>
        <w:pStyle w:val="ConsPlusNormal"/>
        <w:spacing w:before="220"/>
        <w:ind w:firstLine="540"/>
        <w:jc w:val="both"/>
      </w:pPr>
      <w:r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 (методология построения тестов или иных оценочных критериев). Критерии успешного завершения обучения по программе.</w:t>
      </w:r>
    </w:p>
    <w:p w14:paraId="10E1FBD7" w14:textId="77777777" w:rsidR="005B56A6" w:rsidRDefault="005B56A6">
      <w:pPr>
        <w:pStyle w:val="ConsPlusNormal"/>
        <w:jc w:val="both"/>
      </w:pPr>
    </w:p>
    <w:p w14:paraId="48871B2E" w14:textId="77777777" w:rsidR="005B56A6" w:rsidRDefault="005B56A6">
      <w:pPr>
        <w:pStyle w:val="ConsPlusTitle"/>
        <w:ind w:firstLine="540"/>
        <w:jc w:val="both"/>
      </w:pPr>
      <w:r>
        <w:t>Тема 1.2. Обеспечение транспортной безопасности в Российской Федерации - история, опыт, прогноз.</w:t>
      </w:r>
    </w:p>
    <w:p w14:paraId="022A96C5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36E6BBFD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4CC6AA22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безопасности: организация и структура, разделение функций между компетентными органами в области транспортной безопасности, федеральными службами, агентствами и их территориальными органами, ответственность за обеспечение транспортной безопасности.</w:t>
      </w:r>
    </w:p>
    <w:p w14:paraId="7C79C74B" w14:textId="77777777" w:rsidR="005B56A6" w:rsidRDefault="005B56A6">
      <w:pPr>
        <w:pStyle w:val="ConsPlusNormal"/>
        <w:jc w:val="both"/>
      </w:pPr>
    </w:p>
    <w:p w14:paraId="66DF8C7E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291DAE8B" w14:textId="77777777" w:rsidR="005B56A6" w:rsidRDefault="005B56A6">
      <w:pPr>
        <w:pStyle w:val="ConsPlusNormal"/>
        <w:jc w:val="both"/>
      </w:pPr>
    </w:p>
    <w:p w14:paraId="72BDCC21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безопасности, - общие сведения.</w:t>
      </w:r>
    </w:p>
    <w:p w14:paraId="764D12AF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Российской Федерации, регламентирующих вопросы обеспечения транспортной безопасности.</w:t>
      </w:r>
    </w:p>
    <w:p w14:paraId="05D2B7CB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образовательной программы.</w:t>
      </w:r>
    </w:p>
    <w:p w14:paraId="7FE18FBA" w14:textId="77777777" w:rsidR="005B56A6" w:rsidRDefault="005B56A6">
      <w:pPr>
        <w:pStyle w:val="ConsPlusNormal"/>
        <w:jc w:val="both"/>
      </w:pPr>
    </w:p>
    <w:p w14:paraId="0B53E07D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 - общие сведения.</w:t>
      </w:r>
    </w:p>
    <w:p w14:paraId="2BD7D016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ТС по видам транспорта:</w:t>
      </w:r>
    </w:p>
    <w:p w14:paraId="1156AA12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44C7325B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субъекта транспортной инфраструктуры (далее - СТИ);</w:t>
      </w:r>
    </w:p>
    <w:p w14:paraId="28E3A148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3FAF00ED" w14:textId="77777777" w:rsidR="005B56A6" w:rsidRDefault="005B56A6">
      <w:pPr>
        <w:pStyle w:val="ConsPlusNormal"/>
        <w:jc w:val="both"/>
      </w:pPr>
    </w:p>
    <w:p w14:paraId="37C35FA9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Устройства, предметы и вещества, в отношении которых предусмотрен запрет или ограничение на перемещение в зону транспортной безопасности или ее часть.</w:t>
      </w:r>
    </w:p>
    <w:p w14:paraId="5D39AEE2" w14:textId="77777777" w:rsidR="005B56A6" w:rsidRDefault="005B56A6">
      <w:pPr>
        <w:pStyle w:val="ConsPlusTitle"/>
        <w:spacing w:before="220"/>
        <w:ind w:firstLine="540"/>
        <w:jc w:val="both"/>
        <w:outlineLvl w:val="4"/>
      </w:pPr>
      <w:r>
        <w:t>Тема 3.1. 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</w:r>
    </w:p>
    <w:p w14:paraId="08F701CD" w14:textId="77777777" w:rsidR="005B56A6" w:rsidRDefault="005B56A6">
      <w:pPr>
        <w:pStyle w:val="ConsPlusNormal"/>
        <w:spacing w:before="220"/>
        <w:ind w:firstLine="540"/>
        <w:jc w:val="both"/>
      </w:pPr>
      <w:r>
        <w:t>Устройства, предметы и вещества, запрещенные или ограниченные к перемещению в зону транспортной безопасности ОТИ и (или) ТС, на критические элементы ОТИ и (или) ТС.</w:t>
      </w:r>
    </w:p>
    <w:p w14:paraId="070CC5F4" w14:textId="77777777" w:rsidR="005B56A6" w:rsidRDefault="005B56A6">
      <w:pPr>
        <w:pStyle w:val="ConsPlusNormal"/>
        <w:spacing w:before="220"/>
        <w:ind w:firstLine="540"/>
        <w:jc w:val="both"/>
      </w:pPr>
      <w:r>
        <w:t>Регулирование порядка перемещения устройств, предметов и веществ, которые могут применяться для реализации угроз совершения АНВ в зоне транспортной безопасности ОТИ и (или) ТС.</w:t>
      </w:r>
    </w:p>
    <w:p w14:paraId="1012E920" w14:textId="77777777" w:rsidR="005B56A6" w:rsidRDefault="005B56A6">
      <w:pPr>
        <w:pStyle w:val="ConsPlusNormal"/>
        <w:jc w:val="both"/>
      </w:pPr>
    </w:p>
    <w:p w14:paraId="40862F0A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Реализация мер по обеспечению транспортной безопасности ОТИ и (или) ТС.</w:t>
      </w:r>
    </w:p>
    <w:p w14:paraId="76C7783C" w14:textId="77777777" w:rsidR="005B56A6" w:rsidRDefault="005B56A6">
      <w:pPr>
        <w:pStyle w:val="ConsPlusNormal"/>
        <w:jc w:val="both"/>
      </w:pPr>
    </w:p>
    <w:p w14:paraId="5D5C7B53" w14:textId="77777777" w:rsidR="005B56A6" w:rsidRDefault="005B56A6">
      <w:pPr>
        <w:pStyle w:val="ConsPlusTitle"/>
        <w:ind w:firstLine="540"/>
        <w:jc w:val="both"/>
        <w:outlineLvl w:val="4"/>
      </w:pPr>
      <w:r>
        <w:t>Тема 4.1. Технические и технологические характеристики ОТИ и (или) ТС.</w:t>
      </w:r>
    </w:p>
    <w:p w14:paraId="3FF3FDC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0E5BF1AC" w14:textId="77777777" w:rsidR="005B56A6" w:rsidRDefault="005B56A6">
      <w:pPr>
        <w:pStyle w:val="ConsPlusNormal"/>
        <w:jc w:val="both"/>
      </w:pPr>
    </w:p>
    <w:p w14:paraId="78530B4E" w14:textId="77777777" w:rsidR="005B56A6" w:rsidRDefault="005B56A6">
      <w:pPr>
        <w:pStyle w:val="ConsPlusTitle"/>
        <w:ind w:firstLine="540"/>
        <w:jc w:val="both"/>
        <w:outlineLvl w:val="4"/>
      </w:pPr>
      <w:r>
        <w:t>Тема 4.2. Границы зоны транспортной безопасности и ее частей в отношении ОТИ и перечня критических элементов. Границы зоны транспортной безопасности ТС, критические элементы. Места размещения контрольно-пропускных пунктов (далее - КПП) и постов.</w:t>
      </w:r>
    </w:p>
    <w:p w14:paraId="24E5958A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16A69FAF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1148BA2B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2E1AC2F0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53B53752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(постах).</w:t>
      </w:r>
    </w:p>
    <w:p w14:paraId="6A181F3A" w14:textId="77777777" w:rsidR="005B56A6" w:rsidRDefault="005B56A6">
      <w:pPr>
        <w:pStyle w:val="ConsPlusNormal"/>
        <w:jc w:val="both"/>
      </w:pPr>
    </w:p>
    <w:p w14:paraId="3A72D720" w14:textId="77777777" w:rsidR="005B56A6" w:rsidRDefault="005B56A6">
      <w:pPr>
        <w:pStyle w:val="ConsPlusTitle"/>
        <w:ind w:firstLine="540"/>
        <w:jc w:val="both"/>
        <w:outlineLvl w:val="4"/>
      </w:pPr>
      <w:r>
        <w:t>Тема 4.3.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</w:t>
      </w:r>
    </w:p>
    <w:p w14:paraId="62B3C568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25A91E5E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к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63FED217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41CEA34F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лиц/ТС по постоянным или разовым пропускам.</w:t>
      </w:r>
    </w:p>
    <w:p w14:paraId="2F5BD735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 на ОТИ и (или) ТС.</w:t>
      </w:r>
    </w:p>
    <w:p w14:paraId="715BC6FF" w14:textId="77777777" w:rsidR="005B56A6" w:rsidRDefault="005B56A6">
      <w:pPr>
        <w:pStyle w:val="ConsPlusNormal"/>
        <w:jc w:val="both"/>
      </w:pPr>
    </w:p>
    <w:p w14:paraId="68EE0E0F" w14:textId="77777777" w:rsidR="005B56A6" w:rsidRDefault="005B56A6">
      <w:pPr>
        <w:pStyle w:val="ConsPlusTitle"/>
        <w:ind w:firstLine="540"/>
        <w:jc w:val="both"/>
        <w:outlineLvl w:val="4"/>
      </w:pPr>
      <w:r>
        <w:t>Тема 4.4. Реализация порядка функционирования постов (пунктов) управления обеспечением транспортной безопасности на ОТИ и (или) ТС.</w:t>
      </w:r>
    </w:p>
    <w:p w14:paraId="0F9E452C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Создание постов (пунктов) управления обеспечением транспортной безопасности и их оснащение необходимыми средствами управления и связи. Обеспечение взаимодействия 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и (или) ТС, с </w:t>
      </w:r>
      <w:r>
        <w:lastRenderedPageBreak/>
        <w:t>которыми имеется технологическое взаимодействие.</w:t>
      </w:r>
    </w:p>
    <w:p w14:paraId="45D055CB" w14:textId="77777777" w:rsidR="005B56A6" w:rsidRDefault="005B56A6">
      <w:pPr>
        <w:pStyle w:val="ConsPlusNormal"/>
        <w:spacing w:before="220"/>
        <w:ind w:firstLine="540"/>
        <w:jc w:val="both"/>
      </w:pPr>
      <w:r>
        <w:t>Функционирование пунктов управления обеспечением транспортной безопасности ОТИ и (или) ТС. Накопление, обработка и хранение данных с технических средств обеспечения транспортной безопасности.</w:t>
      </w:r>
    </w:p>
    <w:p w14:paraId="6478180C" w14:textId="77777777" w:rsidR="005B56A6" w:rsidRDefault="005B56A6">
      <w:pPr>
        <w:pStyle w:val="ConsPlusNormal"/>
        <w:jc w:val="both"/>
      </w:pPr>
    </w:p>
    <w:p w14:paraId="6E3F7340" w14:textId="77777777" w:rsidR="005B56A6" w:rsidRDefault="005B56A6">
      <w:pPr>
        <w:pStyle w:val="ConsPlusTitle"/>
        <w:ind w:firstLine="540"/>
        <w:jc w:val="both"/>
        <w:outlineLvl w:val="4"/>
      </w:pPr>
      <w:r>
        <w:t>Тема 4.5. Функционирование инженерных сооружений обеспечения транспортной безопасности</w:t>
      </w:r>
    </w:p>
    <w:p w14:paraId="133557DD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00786546" w14:textId="77777777" w:rsidR="005B56A6" w:rsidRDefault="005B56A6">
      <w:pPr>
        <w:pStyle w:val="ConsPlusNormal"/>
        <w:jc w:val="both"/>
      </w:pPr>
    </w:p>
    <w:p w14:paraId="25D1D372" w14:textId="77777777" w:rsidR="005B56A6" w:rsidRDefault="005B56A6">
      <w:pPr>
        <w:pStyle w:val="ConsPlusTitle"/>
        <w:ind w:firstLine="540"/>
        <w:jc w:val="both"/>
        <w:outlineLvl w:val="4"/>
      </w:pPr>
      <w:r>
        <w:t>Тема 4.6. Функционирование инженерно-технических систем обеспечения транспортной безопасности.</w:t>
      </w:r>
    </w:p>
    <w:p w14:paraId="7DA98BE9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6C696AA2" w14:textId="77777777" w:rsidR="005B56A6" w:rsidRDefault="005B56A6">
      <w:pPr>
        <w:pStyle w:val="ConsPlusNormal"/>
        <w:spacing w:before="220"/>
        <w:ind w:firstLine="540"/>
        <w:jc w:val="both"/>
      </w:pPr>
      <w:r>
        <w:t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связи, освещения, сбора, обработки, приема и передачи информации).</w:t>
      </w:r>
    </w:p>
    <w:p w14:paraId="232CAA2F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0389A51E" w14:textId="77777777" w:rsidR="005B56A6" w:rsidRDefault="005B56A6">
      <w:pPr>
        <w:pStyle w:val="ConsPlusNormal"/>
        <w:jc w:val="both"/>
      </w:pPr>
    </w:p>
    <w:p w14:paraId="529033C8" w14:textId="77777777" w:rsidR="005B56A6" w:rsidRDefault="005B56A6">
      <w:pPr>
        <w:pStyle w:val="ConsPlusTitle"/>
        <w:ind w:firstLine="540"/>
        <w:jc w:val="both"/>
        <w:outlineLvl w:val="4"/>
      </w:pPr>
      <w:r>
        <w:t>Тема 4.7. Технические средства обеспечения транспортной безопасности.</w:t>
      </w:r>
    </w:p>
    <w:p w14:paraId="011F6F3B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функциональным свойствам технических средств обеспечения транспортной безопасности. Порядок их сертификации.</w:t>
      </w:r>
    </w:p>
    <w:p w14:paraId="2DFAC94E" w14:textId="77777777" w:rsidR="005B56A6" w:rsidRDefault="005B56A6">
      <w:pPr>
        <w:pStyle w:val="ConsPlusNormal"/>
        <w:jc w:val="both"/>
      </w:pPr>
    </w:p>
    <w:p w14:paraId="090988E3" w14:textId="77777777" w:rsidR="005B56A6" w:rsidRDefault="005B56A6">
      <w:pPr>
        <w:pStyle w:val="ConsPlusTitle"/>
        <w:ind w:firstLine="540"/>
        <w:jc w:val="both"/>
        <w:outlineLvl w:val="4"/>
      </w:pPr>
      <w:r>
        <w:t>Тема 4.8.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4DD51962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СТИ и требованиями законодательства.</w:t>
      </w:r>
    </w:p>
    <w:p w14:paraId="033BAD8B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237D5CB4" w14:textId="77777777" w:rsidR="005B56A6" w:rsidRDefault="005B56A6">
      <w:pPr>
        <w:pStyle w:val="ConsPlusNormal"/>
        <w:jc w:val="both"/>
      </w:pPr>
    </w:p>
    <w:p w14:paraId="1B5A2981" w14:textId="77777777" w:rsidR="005B56A6" w:rsidRDefault="005B56A6">
      <w:pPr>
        <w:pStyle w:val="ConsPlusTitle"/>
        <w:ind w:firstLine="540"/>
        <w:jc w:val="both"/>
        <w:outlineLvl w:val="4"/>
      </w:pPr>
      <w:r>
        <w:t>Тема 4.9.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6CF7089C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5C124534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</w:t>
      </w:r>
      <w:r>
        <w:lastRenderedPageBreak/>
        <w:t>режимов, совершения или подготовки к совершению АНВ.</w:t>
      </w:r>
    </w:p>
    <w:p w14:paraId="43F5B189" w14:textId="77777777" w:rsidR="005B56A6" w:rsidRDefault="005B56A6">
      <w:pPr>
        <w:pStyle w:val="ConsPlusNormal"/>
        <w:jc w:val="both"/>
      </w:pPr>
    </w:p>
    <w:p w14:paraId="43A89FD9" w14:textId="77777777" w:rsidR="005B56A6" w:rsidRDefault="005B56A6">
      <w:pPr>
        <w:pStyle w:val="ConsPlusTitle"/>
        <w:ind w:firstLine="540"/>
        <w:jc w:val="both"/>
        <w:outlineLvl w:val="4"/>
      </w:pPr>
      <w:r>
        <w:t>Тема 4.10.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370921D2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проведения досмотра, дополнительного досмотра, повторного досмотра.</w:t>
      </w:r>
    </w:p>
    <w:p w14:paraId="746354E5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досмотру, дополнительному досмотру, повторному досмотру.</w:t>
      </w:r>
    </w:p>
    <w:p w14:paraId="21BCCCB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досмотра, дополнительного досмотра и повторного досмотра, собеседования или проверки документов на КПП (постах) в зоне транспортной безопасности или ее части ОТИ и (или) ТС.</w:t>
      </w:r>
    </w:p>
    <w:p w14:paraId="6305E470" w14:textId="77777777" w:rsidR="005B56A6" w:rsidRDefault="005B56A6">
      <w:pPr>
        <w:pStyle w:val="ConsPlusNormal"/>
        <w:spacing w:before="220"/>
        <w:ind w:firstLine="540"/>
        <w:jc w:val="both"/>
      </w:pPr>
      <w:r>
        <w:t>Права и обязанности работников, осуществляющих досмотр.</w:t>
      </w:r>
    </w:p>
    <w:p w14:paraId="74198EBA" w14:textId="77777777" w:rsidR="005B56A6" w:rsidRDefault="005B56A6">
      <w:pPr>
        <w:pStyle w:val="ConsPlusNormal"/>
        <w:jc w:val="both"/>
      </w:pPr>
    </w:p>
    <w:p w14:paraId="138560F2" w14:textId="77777777" w:rsidR="005B56A6" w:rsidRDefault="005B56A6">
      <w:pPr>
        <w:pStyle w:val="ConsPlusTitle"/>
        <w:ind w:firstLine="540"/>
        <w:jc w:val="both"/>
        <w:outlineLvl w:val="4"/>
      </w:pPr>
      <w:r>
        <w:t>Тема 4.11.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</w:r>
    </w:p>
    <w:p w14:paraId="7EE4E2A0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обеспечения транспортной безопасности.</w:t>
      </w:r>
    </w:p>
    <w:p w14:paraId="2DD7159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2F6489FE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3F0E8EF8" w14:textId="77777777" w:rsidR="005B56A6" w:rsidRDefault="005B56A6">
      <w:pPr>
        <w:pStyle w:val="ConsPlusNormal"/>
        <w:jc w:val="both"/>
      </w:pPr>
    </w:p>
    <w:p w14:paraId="2C8F94B0" w14:textId="77777777" w:rsidR="005B56A6" w:rsidRDefault="005B56A6">
      <w:pPr>
        <w:pStyle w:val="ConsPlusTitle"/>
        <w:ind w:firstLine="540"/>
        <w:jc w:val="both"/>
        <w:outlineLvl w:val="4"/>
      </w:pPr>
      <w:r>
        <w:t>Тема 4.12.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1B48008D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3449E82E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125D0714" w14:textId="77777777" w:rsidR="005B56A6" w:rsidRDefault="005B56A6">
      <w:pPr>
        <w:pStyle w:val="ConsPlusNormal"/>
        <w:jc w:val="both"/>
      </w:pPr>
    </w:p>
    <w:p w14:paraId="15E53FFE" w14:textId="77777777" w:rsidR="005B56A6" w:rsidRDefault="005B56A6">
      <w:pPr>
        <w:pStyle w:val="ConsPlusTitle"/>
        <w:ind w:firstLine="540"/>
        <w:jc w:val="both"/>
        <w:outlineLvl w:val="4"/>
      </w:pPr>
      <w:r>
        <w:t>Тема 4.13. Порядок действий при потенциальных угрозах совершения АНВ в деятельность ОТИ и ТС.</w:t>
      </w:r>
    </w:p>
    <w:p w14:paraId="16D4AFD1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7869B5C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0A6F4666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69EC660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2D133CD7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Обеспечение реализации порядка действий при тревоге "Угроза захвата критического </w:t>
      </w:r>
      <w:r>
        <w:lastRenderedPageBreak/>
        <w:t>элемента ОТИ и (или) ТС".</w:t>
      </w:r>
    </w:p>
    <w:p w14:paraId="5611C837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033AC41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0081859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03EEC68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7A42FD41" w14:textId="77777777" w:rsidR="005B56A6" w:rsidRDefault="005B56A6">
      <w:pPr>
        <w:pStyle w:val="ConsPlusNormal"/>
        <w:jc w:val="both"/>
      </w:pPr>
    </w:p>
    <w:p w14:paraId="76FA99FB" w14:textId="77777777" w:rsidR="005B56A6" w:rsidRDefault="005B56A6">
      <w:pPr>
        <w:pStyle w:val="ConsPlusTitle"/>
        <w:ind w:firstLine="540"/>
        <w:jc w:val="both"/>
        <w:outlineLvl w:val="4"/>
      </w:pPr>
      <w:r>
        <w:t>Тема 4.14. Организация учений и тренировок в области обеспечения транспортной безопасности.</w:t>
      </w:r>
    </w:p>
    <w:p w14:paraId="06F22FD8" w14:textId="77777777" w:rsidR="005B56A6" w:rsidRDefault="005B56A6">
      <w:pPr>
        <w:pStyle w:val="ConsPlusNormal"/>
        <w:spacing w:before="220"/>
        <w:ind w:firstLine="540"/>
        <w:jc w:val="both"/>
      </w:pPr>
      <w:r>
        <w:t>Виды учений и тренировок в области транспортной безопасности. Федеральные органы исполнительной власти, участвующие в проведении учений и тренировок. Периодичность проведения учений и тренировок в целях реализации планов обеспечения транспортной безопасности ОТИ, подлежащих категорированию,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паспортов обеспечения транспортной безопасности ОТИ, не подлежащих категорированию, ТС.</w:t>
      </w:r>
    </w:p>
    <w:p w14:paraId="1422161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7AB7033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5A025287" w14:textId="77777777" w:rsidR="005B56A6" w:rsidRDefault="005B56A6">
      <w:pPr>
        <w:pStyle w:val="ConsPlusNormal"/>
        <w:jc w:val="both"/>
      </w:pPr>
    </w:p>
    <w:p w14:paraId="2624FC41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Информационное обеспечение транспортной безопасности.</w:t>
      </w:r>
    </w:p>
    <w:p w14:paraId="73EE2313" w14:textId="77777777" w:rsidR="005B56A6" w:rsidRDefault="005B56A6">
      <w:pPr>
        <w:pStyle w:val="ConsPlusNormal"/>
        <w:jc w:val="both"/>
      </w:pPr>
    </w:p>
    <w:p w14:paraId="11C48B76" w14:textId="77777777" w:rsidR="005B56A6" w:rsidRDefault="005B56A6">
      <w:pPr>
        <w:pStyle w:val="ConsPlusTitle"/>
        <w:ind w:firstLine="540"/>
        <w:jc w:val="both"/>
        <w:outlineLvl w:val="4"/>
      </w:pPr>
      <w:r>
        <w:t>Тема 5.1. Порядок обращения с информацией ограниченного доступа, сведениями, составляющими государственную тайну.</w:t>
      </w:r>
    </w:p>
    <w:p w14:paraId="3C26F593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3DA7DBB9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6BA52172" w14:textId="77777777" w:rsidR="005B56A6" w:rsidRDefault="005B56A6">
      <w:pPr>
        <w:pStyle w:val="ConsPlusNormal"/>
        <w:jc w:val="both"/>
      </w:pPr>
    </w:p>
    <w:p w14:paraId="3900F911" w14:textId="77777777" w:rsidR="005B56A6" w:rsidRDefault="005B56A6">
      <w:pPr>
        <w:pStyle w:val="ConsPlusTitle"/>
        <w:ind w:firstLine="540"/>
        <w:jc w:val="both"/>
        <w:outlineLvl w:val="4"/>
      </w:pPr>
      <w:r>
        <w:t>Тема 5.2.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755FD551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788783F3" w14:textId="77777777" w:rsidR="005B56A6" w:rsidRDefault="005B56A6">
      <w:pPr>
        <w:pStyle w:val="ConsPlusNormal"/>
        <w:jc w:val="both"/>
      </w:pPr>
    </w:p>
    <w:p w14:paraId="01DE077A" w14:textId="77777777" w:rsidR="005B56A6" w:rsidRDefault="005B56A6">
      <w:pPr>
        <w:pStyle w:val="ConsPlusTitle"/>
        <w:ind w:firstLine="540"/>
        <w:jc w:val="both"/>
        <w:outlineLvl w:val="4"/>
      </w:pPr>
      <w:r>
        <w:t>Тема 5.3. Порядок информирования компетентного органа в области обеспечения транспортной безопасности,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3DD19316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объявления (установления). Уровни антитеррористической опасности.</w:t>
      </w:r>
    </w:p>
    <w:p w14:paraId="2C047C93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432BEC1E" w14:textId="77777777" w:rsidR="005B56A6" w:rsidRDefault="005B56A6">
      <w:pPr>
        <w:pStyle w:val="ConsPlusNormal"/>
        <w:jc w:val="both"/>
      </w:pPr>
    </w:p>
    <w:p w14:paraId="070E1724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429A6432" w14:textId="77777777" w:rsidR="005B56A6" w:rsidRDefault="005B56A6">
      <w:pPr>
        <w:pStyle w:val="ConsPlusNormal"/>
        <w:jc w:val="both"/>
      </w:pPr>
    </w:p>
    <w:p w14:paraId="38029AC5" w14:textId="77777777" w:rsidR="005B56A6" w:rsidRDefault="005B56A6">
      <w:pPr>
        <w:pStyle w:val="ConsPlusTitle"/>
        <w:ind w:firstLine="540"/>
        <w:jc w:val="both"/>
        <w:outlineLvl w:val="4"/>
      </w:pPr>
      <w:r>
        <w:t>Тема 6.1.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56F851C7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0F6633CF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5EDE50FB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(или) ТС, а также иных лиц.</w:t>
      </w:r>
    </w:p>
    <w:p w14:paraId="11D5A3A6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4BF3D173" w14:textId="77777777" w:rsidR="005B56A6" w:rsidRDefault="005B56A6">
      <w:pPr>
        <w:pStyle w:val="ConsPlusNormal"/>
        <w:jc w:val="both"/>
      </w:pPr>
    </w:p>
    <w:p w14:paraId="63B700D1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Итоги курса подготовки</w:t>
      </w:r>
    </w:p>
    <w:p w14:paraId="7EA73C2C" w14:textId="77777777" w:rsidR="005B56A6" w:rsidRDefault="005B56A6">
      <w:pPr>
        <w:pStyle w:val="ConsPlusNormal"/>
        <w:jc w:val="both"/>
      </w:pPr>
    </w:p>
    <w:p w14:paraId="70BC538D" w14:textId="77777777" w:rsidR="005B56A6" w:rsidRDefault="005B56A6">
      <w:pPr>
        <w:pStyle w:val="ConsPlusTitle"/>
        <w:ind w:firstLine="540"/>
        <w:jc w:val="both"/>
        <w:outlineLvl w:val="4"/>
      </w:pPr>
      <w:r>
        <w:t>Тема 7.1. Итоговая аттестация</w:t>
      </w:r>
    </w:p>
    <w:p w14:paraId="03DE33E6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7E79B2C7" w14:textId="77777777" w:rsidR="005B56A6" w:rsidRDefault="005B56A6">
      <w:pPr>
        <w:pStyle w:val="ConsPlusNormal"/>
        <w:jc w:val="both"/>
      </w:pPr>
    </w:p>
    <w:p w14:paraId="1DCC6D4A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46896010" w14:textId="77777777" w:rsidR="005B56A6" w:rsidRDefault="005B56A6">
      <w:pPr>
        <w:pStyle w:val="ConsPlusNormal"/>
        <w:jc w:val="both"/>
      </w:pPr>
    </w:p>
    <w:p w14:paraId="1F3717C9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1F9848EC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3032437A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организацией.</w:t>
      </w:r>
    </w:p>
    <w:p w14:paraId="13536C93" w14:textId="77777777" w:rsidR="005B56A6" w:rsidRDefault="005B56A6">
      <w:pPr>
        <w:pStyle w:val="ConsPlusNormal"/>
        <w:jc w:val="both"/>
      </w:pPr>
    </w:p>
    <w:p w14:paraId="0279014C" w14:textId="77777777" w:rsidR="005B56A6" w:rsidRDefault="005B56A6">
      <w:pPr>
        <w:pStyle w:val="ConsPlusNormal"/>
        <w:jc w:val="both"/>
      </w:pPr>
    </w:p>
    <w:p w14:paraId="7733756E" w14:textId="77777777" w:rsidR="005B56A6" w:rsidRDefault="005B56A6">
      <w:pPr>
        <w:pStyle w:val="ConsPlusNormal"/>
        <w:jc w:val="both"/>
      </w:pPr>
    </w:p>
    <w:p w14:paraId="0C2CFF58" w14:textId="77777777" w:rsidR="005B56A6" w:rsidRDefault="005B56A6">
      <w:pPr>
        <w:pStyle w:val="ConsPlusNormal"/>
        <w:jc w:val="both"/>
      </w:pPr>
    </w:p>
    <w:p w14:paraId="354C7942" w14:textId="77777777" w:rsidR="005B56A6" w:rsidRDefault="005B56A6">
      <w:pPr>
        <w:pStyle w:val="ConsPlusNormal"/>
        <w:jc w:val="both"/>
      </w:pPr>
    </w:p>
    <w:p w14:paraId="51D4ABD9" w14:textId="77777777" w:rsidR="005B56A6" w:rsidRDefault="005B56A6">
      <w:pPr>
        <w:pStyle w:val="ConsPlusNormal"/>
        <w:jc w:val="right"/>
        <w:outlineLvl w:val="0"/>
      </w:pPr>
      <w:r>
        <w:t>Приложение N 7</w:t>
      </w:r>
    </w:p>
    <w:p w14:paraId="66D1799F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0D33C825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1691DED4" w14:textId="77777777" w:rsidR="005B56A6" w:rsidRDefault="005B56A6">
      <w:pPr>
        <w:pStyle w:val="ConsPlusNormal"/>
        <w:jc w:val="both"/>
      </w:pPr>
    </w:p>
    <w:p w14:paraId="751E2502" w14:textId="77777777" w:rsidR="005B56A6" w:rsidRDefault="005B56A6">
      <w:pPr>
        <w:pStyle w:val="ConsPlusTitle"/>
        <w:jc w:val="center"/>
      </w:pPr>
      <w:bookmarkStart w:id="6" w:name="P1969"/>
      <w:bookmarkEnd w:id="6"/>
      <w:r>
        <w:t>ТИПОВАЯ ДОПОЛНИТЕЛЬНАЯ ПРОФЕССИОНАЛЬНАЯ ПРОГРАММА -</w:t>
      </w:r>
    </w:p>
    <w:p w14:paraId="207EAE32" w14:textId="77777777" w:rsidR="005B56A6" w:rsidRDefault="005B56A6">
      <w:pPr>
        <w:pStyle w:val="ConsPlusTitle"/>
        <w:jc w:val="center"/>
      </w:pPr>
      <w:r>
        <w:t>ПРОГРАММА ПОВЫШЕНИЯ КВАЛИФИКАЦИИ РАБОТНИКОВ,</w:t>
      </w:r>
    </w:p>
    <w:p w14:paraId="36ED805E" w14:textId="77777777" w:rsidR="005B56A6" w:rsidRDefault="005B56A6">
      <w:pPr>
        <w:pStyle w:val="ConsPlusTitle"/>
        <w:jc w:val="center"/>
      </w:pPr>
      <w:r>
        <w:t>УПРАВЛЯЮЩИХ ТЕХНИЧЕСКИМИ СРЕДСТВАМИ ОБЕСПЕЧЕНИЯ</w:t>
      </w:r>
    </w:p>
    <w:p w14:paraId="50626592" w14:textId="77777777" w:rsidR="005B56A6" w:rsidRDefault="005B56A6">
      <w:pPr>
        <w:pStyle w:val="ConsPlusTitle"/>
        <w:jc w:val="center"/>
      </w:pPr>
      <w:r>
        <w:t>ТРАНСПОРТНОЙ БЕЗОПАСНОСТИ</w:t>
      </w:r>
    </w:p>
    <w:p w14:paraId="69DF808E" w14:textId="77777777" w:rsidR="005B56A6" w:rsidRDefault="005B56A6">
      <w:pPr>
        <w:pStyle w:val="ConsPlusNormal"/>
        <w:jc w:val="both"/>
      </w:pPr>
    </w:p>
    <w:p w14:paraId="3E53C4B7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2EAE875C" w14:textId="77777777" w:rsidR="005B56A6" w:rsidRDefault="005B56A6">
      <w:pPr>
        <w:pStyle w:val="ConsPlusNormal"/>
        <w:jc w:val="both"/>
      </w:pPr>
    </w:p>
    <w:p w14:paraId="788B96F4" w14:textId="77777777" w:rsidR="005B56A6" w:rsidRDefault="005B56A6">
      <w:pPr>
        <w:pStyle w:val="ConsPlusNormal"/>
        <w:ind w:firstLine="540"/>
        <w:jc w:val="both"/>
      </w:pPr>
      <w:r>
        <w:lastRenderedPageBreak/>
        <w:t>1. Типовая дополнительная профессиональная программа - программа повышения квалификации работников, управляющих техническими средствами обеспечения транспортной безопасности (далее - программа), предназначена для организации теоретической, тренажерной и практической подготовки работников, управляющих техническими средствами обеспечения транспортной безопасности.</w:t>
      </w:r>
    </w:p>
    <w:p w14:paraId="1E2B1A3C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25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26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27">
        <w:r>
          <w:rPr>
            <w:color w:val="0000FF"/>
          </w:rPr>
          <w:t>приказа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769A328E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работников, управляющих техническими средствами обеспечения транспортной безопасности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(или) транспортных средств (далее соответственно - ОТИ, ТС) по видам транспорта.</w:t>
      </w:r>
    </w:p>
    <w:p w14:paraId="14926BB9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503B4EAE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0E464514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в области обеспечения транспортной безопасности;</w:t>
      </w:r>
    </w:p>
    <w:p w14:paraId="38D4B7E7" w14:textId="77777777" w:rsidR="005B56A6" w:rsidRDefault="005B56A6">
      <w:pPr>
        <w:pStyle w:val="ConsPlusNormal"/>
        <w:spacing w:before="220"/>
        <w:ind w:firstLine="540"/>
        <w:jc w:val="both"/>
      </w:pPr>
      <w:r>
        <w:t>перечень потенциальных угроз совершения акта незаконного вмешательства (далее - АНВ) в деятельность ОТИ и (или) ТС, порядок объявления (установления) уровней безопасности ОТИ и (или) ТС, а также порядок действий при их объявлении (установлении);</w:t>
      </w:r>
    </w:p>
    <w:p w14:paraId="539FF621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ТС по видам транспорт;</w:t>
      </w:r>
    </w:p>
    <w:p w14:paraId="3AB2285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применения технических средств обеспечения транспортной безопасности;</w:t>
      </w:r>
    </w:p>
    <w:p w14:paraId="5FC1FE46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3044A284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541B68AF" w14:textId="77777777" w:rsidR="005B56A6" w:rsidRDefault="005B56A6">
      <w:pPr>
        <w:pStyle w:val="ConsPlusNormal"/>
        <w:spacing w:before="220"/>
        <w:ind w:firstLine="540"/>
        <w:jc w:val="both"/>
      </w:pPr>
      <w:r>
        <w:t>оценивать на постах (пунктах) управления обеспечением транспортной безопасности данные технических систем и средств обеспечения транспортной безопасности;</w:t>
      </w:r>
    </w:p>
    <w:p w14:paraId="3A8BED66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моделировать поведение нарушителей, выявлять уязвимые места и прогнозировать возможные способы совершения АНВ, попытки проноса (провоза) предметов и веществ, запрещенных или ограниченных к перемещению в зону транспортной безопасности или ее часть и </w:t>
      </w:r>
      <w:r>
        <w:lastRenderedPageBreak/>
        <w:t>на критические элементы ОТИ или ТС.</w:t>
      </w:r>
    </w:p>
    <w:p w14:paraId="251F2425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должен обладать работник, назначенный в качестве лица, ответственного за обеспечение транспортной безопасности в СТИ.</w:t>
      </w:r>
    </w:p>
    <w:p w14:paraId="36BA5ADC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объектов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организация вправе:</w:t>
      </w:r>
    </w:p>
    <w:p w14:paraId="263C8556" w14:textId="77777777" w:rsidR="005B56A6" w:rsidRDefault="005B56A6">
      <w:pPr>
        <w:pStyle w:val="ConsPlusNormal"/>
        <w:spacing w:before="220"/>
        <w:ind w:firstLine="540"/>
        <w:jc w:val="both"/>
      </w:pPr>
      <w:r>
        <w:t>при разработке программы увеличивать количество включенных в нее академических часов;</w:t>
      </w:r>
    </w:p>
    <w:p w14:paraId="7AD3FECB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модули (дисциплины).</w:t>
      </w:r>
    </w:p>
    <w:p w14:paraId="31E2A7AF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5F47BAD1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60 академических часов.</w:t>
      </w:r>
    </w:p>
    <w:p w14:paraId="5DD6C063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129F755A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0A65B9F1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7B9B0786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057C89A2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15B8B956" w14:textId="77777777" w:rsidR="005B56A6" w:rsidRDefault="005B56A6">
      <w:pPr>
        <w:pStyle w:val="ConsPlusNormal"/>
        <w:jc w:val="both"/>
      </w:pPr>
    </w:p>
    <w:p w14:paraId="6AAAD588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36CEB293" w14:textId="77777777" w:rsidR="005B56A6" w:rsidRDefault="005B56A6">
      <w:pPr>
        <w:pStyle w:val="ConsPlusNormal"/>
        <w:jc w:val="both"/>
      </w:pPr>
    </w:p>
    <w:p w14:paraId="32A58805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136000C2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6509DD41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действующим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4679EB18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4E3CC173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0BD6286E" w14:textId="77777777" w:rsidR="005B56A6" w:rsidRDefault="005B56A6">
      <w:pPr>
        <w:pStyle w:val="ConsPlusNormal"/>
        <w:spacing w:before="220"/>
        <w:ind w:firstLine="540"/>
        <w:jc w:val="both"/>
      </w:pPr>
      <w:r>
        <w:t>15. Для реализации программы необходимо наличие:</w:t>
      </w:r>
    </w:p>
    <w:p w14:paraId="31D9BAA9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08DAAFCD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48970D1C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65DEC981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2EE54E01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2DEE44AC" w14:textId="77777777" w:rsidR="005B56A6" w:rsidRDefault="005B56A6">
      <w:pPr>
        <w:pStyle w:val="ConsPlusNormal"/>
        <w:jc w:val="both"/>
      </w:pPr>
    </w:p>
    <w:p w14:paraId="28CD38D4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6409D549" w14:textId="77777777" w:rsidR="005B56A6" w:rsidRDefault="005B56A6">
      <w:pPr>
        <w:pStyle w:val="ConsPlusNormal"/>
        <w:jc w:val="both"/>
      </w:pPr>
    </w:p>
    <w:p w14:paraId="68483B2B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работников, управляющих техническими средствами обеспечения транспортной безопасности.</w:t>
      </w:r>
    </w:p>
    <w:p w14:paraId="3612BECF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798"/>
        <w:gridCol w:w="737"/>
        <w:gridCol w:w="1531"/>
        <w:gridCol w:w="1417"/>
        <w:gridCol w:w="1077"/>
      </w:tblGrid>
      <w:tr w:rsidR="005B56A6" w14:paraId="752B8698" w14:textId="77777777">
        <w:tc>
          <w:tcPr>
            <w:tcW w:w="510" w:type="dxa"/>
            <w:vMerge w:val="restart"/>
          </w:tcPr>
          <w:p w14:paraId="082ECB0B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</w:tcPr>
          <w:p w14:paraId="06300F2F" w14:textId="77777777" w:rsidR="005B56A6" w:rsidRDefault="005B56A6">
            <w:pPr>
              <w:pStyle w:val="ConsPlusNormal"/>
              <w:jc w:val="center"/>
            </w:pPr>
            <w:r>
              <w:t>Наименование дисциплины</w:t>
            </w:r>
          </w:p>
        </w:tc>
        <w:tc>
          <w:tcPr>
            <w:tcW w:w="737" w:type="dxa"/>
            <w:vMerge w:val="restart"/>
          </w:tcPr>
          <w:p w14:paraId="7CC33BA9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2948" w:type="dxa"/>
            <w:gridSpan w:val="2"/>
          </w:tcPr>
          <w:p w14:paraId="68D4CE6F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77" w:type="dxa"/>
            <w:vMerge w:val="restart"/>
          </w:tcPr>
          <w:p w14:paraId="470064E5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0293D6F8" w14:textId="77777777">
        <w:tc>
          <w:tcPr>
            <w:tcW w:w="510" w:type="dxa"/>
            <w:vMerge/>
          </w:tcPr>
          <w:p w14:paraId="21D77A85" w14:textId="77777777" w:rsidR="005B56A6" w:rsidRDefault="005B56A6">
            <w:pPr>
              <w:pStyle w:val="ConsPlusNormal"/>
            </w:pPr>
          </w:p>
        </w:tc>
        <w:tc>
          <w:tcPr>
            <w:tcW w:w="3798" w:type="dxa"/>
            <w:vMerge/>
          </w:tcPr>
          <w:p w14:paraId="6283F92F" w14:textId="77777777" w:rsidR="005B56A6" w:rsidRDefault="005B56A6">
            <w:pPr>
              <w:pStyle w:val="ConsPlusNormal"/>
            </w:pPr>
          </w:p>
        </w:tc>
        <w:tc>
          <w:tcPr>
            <w:tcW w:w="737" w:type="dxa"/>
            <w:vMerge/>
          </w:tcPr>
          <w:p w14:paraId="7BFB7B1A" w14:textId="77777777" w:rsidR="005B56A6" w:rsidRDefault="005B56A6">
            <w:pPr>
              <w:pStyle w:val="ConsPlusNormal"/>
            </w:pPr>
          </w:p>
        </w:tc>
        <w:tc>
          <w:tcPr>
            <w:tcW w:w="1531" w:type="dxa"/>
          </w:tcPr>
          <w:p w14:paraId="79AE9E63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417" w:type="dxa"/>
          </w:tcPr>
          <w:p w14:paraId="3AFF253D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077" w:type="dxa"/>
            <w:vMerge/>
          </w:tcPr>
          <w:p w14:paraId="694476F0" w14:textId="77777777" w:rsidR="005B56A6" w:rsidRDefault="005B56A6">
            <w:pPr>
              <w:pStyle w:val="ConsPlusNormal"/>
            </w:pPr>
          </w:p>
        </w:tc>
      </w:tr>
      <w:tr w:rsidR="005B56A6" w14:paraId="06B6EEA7" w14:textId="77777777">
        <w:tc>
          <w:tcPr>
            <w:tcW w:w="510" w:type="dxa"/>
          </w:tcPr>
          <w:p w14:paraId="7CAA8C48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</w:tcPr>
          <w:p w14:paraId="35D49C19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737" w:type="dxa"/>
            <w:vAlign w:val="center"/>
          </w:tcPr>
          <w:p w14:paraId="387531E4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0307C442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5C00D5F1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271C60B6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5F970E78" w14:textId="77777777">
        <w:tc>
          <w:tcPr>
            <w:tcW w:w="510" w:type="dxa"/>
          </w:tcPr>
          <w:p w14:paraId="32EE298D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8" w:type="dxa"/>
          </w:tcPr>
          <w:p w14:paraId="75BCD87E" w14:textId="77777777" w:rsidR="005B56A6" w:rsidRDefault="005B56A6">
            <w:pPr>
              <w:pStyle w:val="ConsPlusNormal"/>
              <w:jc w:val="both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737" w:type="dxa"/>
            <w:vAlign w:val="center"/>
          </w:tcPr>
          <w:p w14:paraId="68CA448B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vAlign w:val="center"/>
          </w:tcPr>
          <w:p w14:paraId="32B4828E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vAlign w:val="center"/>
          </w:tcPr>
          <w:p w14:paraId="5201574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187F1D6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1746C2C1" w14:textId="77777777">
        <w:tc>
          <w:tcPr>
            <w:tcW w:w="510" w:type="dxa"/>
          </w:tcPr>
          <w:p w14:paraId="4112F194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98" w:type="dxa"/>
          </w:tcPr>
          <w:p w14:paraId="0ECA8865" w14:textId="77777777" w:rsidR="005B56A6" w:rsidRDefault="005B56A6">
            <w:pPr>
              <w:pStyle w:val="ConsPlusNormal"/>
              <w:jc w:val="both"/>
            </w:pPr>
            <w:r>
              <w:t>Устройства, предметы и вещества, в отношении которых предусмотрен запрет или ограничение на перемещение в зону транспортной безопасности или ее часть</w:t>
            </w:r>
          </w:p>
        </w:tc>
        <w:tc>
          <w:tcPr>
            <w:tcW w:w="737" w:type="dxa"/>
            <w:vAlign w:val="center"/>
          </w:tcPr>
          <w:p w14:paraId="0ADF4510" w14:textId="77777777" w:rsidR="005B56A6" w:rsidRDefault="005B56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vAlign w:val="center"/>
          </w:tcPr>
          <w:p w14:paraId="32693D65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0A652995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14:paraId="65F8DD18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6AFF89C0" w14:textId="77777777">
        <w:tc>
          <w:tcPr>
            <w:tcW w:w="510" w:type="dxa"/>
          </w:tcPr>
          <w:p w14:paraId="10AA2236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98" w:type="dxa"/>
          </w:tcPr>
          <w:p w14:paraId="69EF18A7" w14:textId="77777777" w:rsidR="005B56A6" w:rsidRDefault="005B56A6">
            <w:pPr>
              <w:pStyle w:val="ConsPlusNormal"/>
              <w:jc w:val="both"/>
            </w:pPr>
            <w:r>
              <w:t xml:space="preserve">Реализация мер по обеспечению транспортной безопасности ОТИ и </w:t>
            </w:r>
            <w:r>
              <w:lastRenderedPageBreak/>
              <w:t>(или) ТС</w:t>
            </w:r>
          </w:p>
        </w:tc>
        <w:tc>
          <w:tcPr>
            <w:tcW w:w="737" w:type="dxa"/>
            <w:vAlign w:val="center"/>
          </w:tcPr>
          <w:p w14:paraId="1491B0DD" w14:textId="77777777" w:rsidR="005B56A6" w:rsidRDefault="005B56A6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1531" w:type="dxa"/>
            <w:vAlign w:val="center"/>
          </w:tcPr>
          <w:p w14:paraId="343ABADE" w14:textId="77777777" w:rsidR="005B56A6" w:rsidRDefault="005B56A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vAlign w:val="center"/>
          </w:tcPr>
          <w:p w14:paraId="4C1FB369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</w:tcPr>
          <w:p w14:paraId="77329809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31632329" w14:textId="77777777">
        <w:tc>
          <w:tcPr>
            <w:tcW w:w="510" w:type="dxa"/>
          </w:tcPr>
          <w:p w14:paraId="68548DF3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98" w:type="dxa"/>
          </w:tcPr>
          <w:p w14:paraId="0ED67F38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737" w:type="dxa"/>
            <w:vAlign w:val="center"/>
          </w:tcPr>
          <w:p w14:paraId="55DB35F3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55B1845E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162FE2DE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461F1486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79CE414" w14:textId="77777777">
        <w:tc>
          <w:tcPr>
            <w:tcW w:w="510" w:type="dxa"/>
          </w:tcPr>
          <w:p w14:paraId="4348A480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</w:tcPr>
          <w:p w14:paraId="54DB9CB6" w14:textId="77777777" w:rsidR="005B56A6" w:rsidRDefault="005B56A6">
            <w:pPr>
              <w:pStyle w:val="ConsPlusNormal"/>
              <w:jc w:val="both"/>
            </w:pPr>
            <w:r>
              <w:t>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737" w:type="dxa"/>
            <w:vAlign w:val="center"/>
          </w:tcPr>
          <w:p w14:paraId="0817E6A2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17F799A3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10CDD251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430A2792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03DA316A" w14:textId="77777777">
        <w:tc>
          <w:tcPr>
            <w:tcW w:w="510" w:type="dxa"/>
            <w:vAlign w:val="bottom"/>
          </w:tcPr>
          <w:p w14:paraId="58E6BD83" w14:textId="77777777" w:rsidR="005B56A6" w:rsidRDefault="005B56A6">
            <w:pPr>
              <w:pStyle w:val="ConsPlusNormal"/>
            </w:pPr>
          </w:p>
        </w:tc>
        <w:tc>
          <w:tcPr>
            <w:tcW w:w="3798" w:type="dxa"/>
            <w:vAlign w:val="bottom"/>
          </w:tcPr>
          <w:p w14:paraId="27013A4F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737" w:type="dxa"/>
            <w:vAlign w:val="bottom"/>
          </w:tcPr>
          <w:p w14:paraId="7526BBDE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bottom"/>
          </w:tcPr>
          <w:p w14:paraId="6A022550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bottom"/>
          </w:tcPr>
          <w:p w14:paraId="6F5E5D07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  <w:vAlign w:val="bottom"/>
          </w:tcPr>
          <w:p w14:paraId="1223D61F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6B6B406C" w14:textId="77777777">
        <w:tc>
          <w:tcPr>
            <w:tcW w:w="510" w:type="dxa"/>
          </w:tcPr>
          <w:p w14:paraId="64A6744A" w14:textId="77777777" w:rsidR="005B56A6" w:rsidRDefault="005B56A6">
            <w:pPr>
              <w:pStyle w:val="ConsPlusNormal"/>
            </w:pPr>
          </w:p>
        </w:tc>
        <w:tc>
          <w:tcPr>
            <w:tcW w:w="3798" w:type="dxa"/>
          </w:tcPr>
          <w:p w14:paraId="60C83158" w14:textId="77777777" w:rsidR="005B56A6" w:rsidRDefault="005B56A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  <w:vAlign w:val="center"/>
          </w:tcPr>
          <w:p w14:paraId="7B19DD79" w14:textId="77777777" w:rsidR="005B56A6" w:rsidRDefault="005B56A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vAlign w:val="center"/>
          </w:tcPr>
          <w:p w14:paraId="2A52695D" w14:textId="77777777" w:rsidR="005B56A6" w:rsidRDefault="005B56A6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vAlign w:val="center"/>
          </w:tcPr>
          <w:p w14:paraId="36A0D8BF" w14:textId="77777777" w:rsidR="005B56A6" w:rsidRDefault="005B56A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77" w:type="dxa"/>
          </w:tcPr>
          <w:p w14:paraId="53A7E78F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0C936985" w14:textId="77777777" w:rsidR="005B56A6" w:rsidRDefault="005B56A6">
      <w:pPr>
        <w:pStyle w:val="ConsPlusNormal"/>
        <w:jc w:val="both"/>
      </w:pPr>
    </w:p>
    <w:p w14:paraId="0E43D794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5BB20E73" w14:textId="77777777" w:rsidR="005B56A6" w:rsidRDefault="005B56A6">
      <w:pPr>
        <w:pStyle w:val="ConsPlusNormal"/>
        <w:jc w:val="both"/>
      </w:pPr>
    </w:p>
    <w:p w14:paraId="58E128C5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50E5E2FC" w14:textId="77777777" w:rsidR="005B56A6" w:rsidRDefault="005B56A6">
      <w:pPr>
        <w:pStyle w:val="ConsPlusNormal"/>
        <w:jc w:val="both"/>
      </w:pPr>
    </w:p>
    <w:p w14:paraId="1E41BA16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5A8C9DFB" w14:textId="77777777" w:rsidR="005B56A6" w:rsidRDefault="005B56A6">
      <w:pPr>
        <w:pStyle w:val="ConsPlusNormal"/>
        <w:jc w:val="both"/>
      </w:pPr>
    </w:p>
    <w:p w14:paraId="5F9584AB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</w:t>
      </w:r>
    </w:p>
    <w:p w14:paraId="060F6FD6" w14:textId="77777777" w:rsidR="005B56A6" w:rsidRDefault="005B56A6">
      <w:pPr>
        <w:pStyle w:val="ConsPlusNormal"/>
        <w:jc w:val="both"/>
      </w:pPr>
    </w:p>
    <w:p w14:paraId="194224CF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198AD84B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7E986678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37A016C2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1395F269" w14:textId="77777777" w:rsidR="005B56A6" w:rsidRDefault="005B56A6">
      <w:pPr>
        <w:pStyle w:val="ConsPlusNormal"/>
        <w:spacing w:before="220"/>
        <w:ind w:firstLine="540"/>
        <w:jc w:val="both"/>
      </w:pPr>
      <w:r>
        <w:t>Актуальность курса. Методические рекомендации по изучению материала курса.</w:t>
      </w:r>
    </w:p>
    <w:p w14:paraId="7A816921" w14:textId="77777777" w:rsidR="005B56A6" w:rsidRDefault="005B56A6">
      <w:pPr>
        <w:pStyle w:val="ConsPlusNormal"/>
        <w:spacing w:before="220"/>
        <w:ind w:firstLine="540"/>
        <w:jc w:val="both"/>
      </w:pPr>
      <w:r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 (методология построения тестов или иных оценочных критериев). Критерии успешного завершения обучения по программе.</w:t>
      </w:r>
    </w:p>
    <w:p w14:paraId="51AAFFAA" w14:textId="77777777" w:rsidR="005B56A6" w:rsidRDefault="005B56A6">
      <w:pPr>
        <w:pStyle w:val="ConsPlusNormal"/>
        <w:jc w:val="both"/>
      </w:pPr>
    </w:p>
    <w:p w14:paraId="281EED28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457CED8D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64B201C7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1BFB1B0B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безопасности: организация и структура, разделение функций между компетентными органами в области обеспечения транспортной безопасности, федеральными службами и их территориальными органами, ответственность за обеспечение транспортной безопасности.</w:t>
      </w:r>
    </w:p>
    <w:p w14:paraId="0B49301E" w14:textId="77777777" w:rsidR="005B56A6" w:rsidRDefault="005B56A6">
      <w:pPr>
        <w:pStyle w:val="ConsPlusNormal"/>
        <w:jc w:val="both"/>
      </w:pPr>
    </w:p>
    <w:p w14:paraId="11C7AE71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347BD9BA" w14:textId="77777777" w:rsidR="005B56A6" w:rsidRDefault="005B56A6">
      <w:pPr>
        <w:pStyle w:val="ConsPlusNormal"/>
        <w:jc w:val="both"/>
      </w:pPr>
    </w:p>
    <w:p w14:paraId="0E5C82A6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безопасности, - общие сведения.</w:t>
      </w:r>
    </w:p>
    <w:p w14:paraId="0E0CD820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Российской Федерации, регламентирующих вопросы обеспечения транспортной безопасности.</w:t>
      </w:r>
    </w:p>
    <w:p w14:paraId="1DCBF17C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образовательной программы.</w:t>
      </w:r>
    </w:p>
    <w:p w14:paraId="33FBDBD1" w14:textId="77777777" w:rsidR="005B56A6" w:rsidRDefault="005B56A6">
      <w:pPr>
        <w:pStyle w:val="ConsPlusNormal"/>
        <w:jc w:val="both"/>
      </w:pPr>
    </w:p>
    <w:p w14:paraId="602CBC7D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 - общие сведения.</w:t>
      </w:r>
    </w:p>
    <w:p w14:paraId="2F47DFE7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обеспечению транспортной безопасности ОТИ и ТС по видам транспорта:</w:t>
      </w:r>
    </w:p>
    <w:p w14:paraId="7365683F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структура нормативных правовых актов;</w:t>
      </w:r>
    </w:p>
    <w:p w14:paraId="145D3618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субъекта транспортной инфраструктуры (далее - СТИ);</w:t>
      </w:r>
    </w:p>
    <w:p w14:paraId="56F0FE46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7657AF2C" w14:textId="77777777" w:rsidR="005B56A6" w:rsidRDefault="005B56A6">
      <w:pPr>
        <w:pStyle w:val="ConsPlusNormal"/>
        <w:jc w:val="both"/>
      </w:pPr>
    </w:p>
    <w:p w14:paraId="1CE832D5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</w:r>
    </w:p>
    <w:p w14:paraId="12F2D4FF" w14:textId="77777777" w:rsidR="005B56A6" w:rsidRDefault="005B56A6">
      <w:pPr>
        <w:pStyle w:val="ConsPlusNormal"/>
        <w:jc w:val="both"/>
      </w:pPr>
    </w:p>
    <w:p w14:paraId="08E1F649" w14:textId="77777777" w:rsidR="005B56A6" w:rsidRDefault="005B56A6">
      <w:pPr>
        <w:pStyle w:val="ConsPlusTitle"/>
        <w:ind w:firstLine="540"/>
        <w:jc w:val="both"/>
        <w:outlineLvl w:val="4"/>
      </w:pPr>
      <w:r>
        <w:t>Тема 3.1. Устройства, предметы и вещества, в отношении которых предусмотрен запрет или ограничение на перемещение в зону транспортной безопасности ОТИ и (или) ТС или ее часть.</w:t>
      </w:r>
    </w:p>
    <w:p w14:paraId="5FB1F21C" w14:textId="77777777" w:rsidR="005B56A6" w:rsidRDefault="005B56A6">
      <w:pPr>
        <w:pStyle w:val="ConsPlusNormal"/>
        <w:spacing w:before="220"/>
        <w:ind w:firstLine="540"/>
        <w:jc w:val="both"/>
      </w:pPr>
      <w:r>
        <w:t>Устройства, предметы и вещества, запрещенные или ограниченные к перемещению в зону транспортной безопасности ОТИ и (или) ТС, на критические элементы ОТИ и (или) ТС.</w:t>
      </w:r>
    </w:p>
    <w:p w14:paraId="48A200BA" w14:textId="77777777" w:rsidR="005B56A6" w:rsidRDefault="005B56A6">
      <w:pPr>
        <w:pStyle w:val="ConsPlusNormal"/>
        <w:spacing w:before="220"/>
        <w:ind w:firstLine="540"/>
        <w:jc w:val="both"/>
      </w:pPr>
      <w:r>
        <w:t>Регулирование порядка перемещения устройств, предметов и веществ, которые могут применяться для реализации угроз совершения АНВ в зоне транспортной безопасности ОТИ и (или) ТС.</w:t>
      </w:r>
    </w:p>
    <w:p w14:paraId="0A02B046" w14:textId="77777777" w:rsidR="005B56A6" w:rsidRDefault="005B56A6">
      <w:pPr>
        <w:pStyle w:val="ConsPlusNormal"/>
        <w:jc w:val="both"/>
      </w:pPr>
    </w:p>
    <w:p w14:paraId="24311299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Реализация мер по обеспечению транспортной безопасности ОТИ и (или) ТС.</w:t>
      </w:r>
    </w:p>
    <w:p w14:paraId="09A32EA8" w14:textId="77777777" w:rsidR="005B56A6" w:rsidRDefault="005B56A6">
      <w:pPr>
        <w:pStyle w:val="ConsPlusNormal"/>
        <w:jc w:val="both"/>
      </w:pPr>
    </w:p>
    <w:p w14:paraId="5441A9EA" w14:textId="77777777" w:rsidR="005B56A6" w:rsidRDefault="005B56A6">
      <w:pPr>
        <w:pStyle w:val="ConsPlusTitle"/>
        <w:ind w:firstLine="540"/>
        <w:jc w:val="both"/>
        <w:outlineLvl w:val="4"/>
      </w:pPr>
      <w:r>
        <w:t>Тема 4.1. Технические и технологические характеристики ОТИ и (или) ТС.</w:t>
      </w:r>
    </w:p>
    <w:p w14:paraId="76204966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4FACD4A0" w14:textId="77777777" w:rsidR="005B56A6" w:rsidRDefault="005B56A6">
      <w:pPr>
        <w:pStyle w:val="ConsPlusNormal"/>
        <w:jc w:val="both"/>
      </w:pPr>
    </w:p>
    <w:p w14:paraId="3465E0A8" w14:textId="77777777" w:rsidR="005B56A6" w:rsidRDefault="005B56A6">
      <w:pPr>
        <w:pStyle w:val="ConsPlusTitle"/>
        <w:ind w:firstLine="540"/>
        <w:jc w:val="both"/>
        <w:outlineLvl w:val="4"/>
      </w:pPr>
      <w:r>
        <w:t>Тема 4.2. Границы зоны транспортной безопасности и ее частей в отношении ОТИ и перечня критических элементов. Границы зоны транспортной безопасности ТС, критические элементы. Места размещения контрольно-пропускных пунктов (далее - КПП) и постов.</w:t>
      </w:r>
    </w:p>
    <w:p w14:paraId="4368616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166D7421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000CC2F3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Реализация мер по обеспечению транспортной безопасности в отношении критических </w:t>
      </w:r>
      <w:r>
        <w:lastRenderedPageBreak/>
        <w:t>элементов ОТИ и (или) ТС.</w:t>
      </w:r>
    </w:p>
    <w:p w14:paraId="049F9728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797699D1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 (постах).</w:t>
      </w:r>
    </w:p>
    <w:p w14:paraId="55F7EEF0" w14:textId="77777777" w:rsidR="005B56A6" w:rsidRDefault="005B56A6">
      <w:pPr>
        <w:pStyle w:val="ConsPlusNormal"/>
        <w:jc w:val="both"/>
      </w:pPr>
    </w:p>
    <w:p w14:paraId="23965950" w14:textId="77777777" w:rsidR="005B56A6" w:rsidRDefault="005B56A6">
      <w:pPr>
        <w:pStyle w:val="ConsPlusTitle"/>
        <w:ind w:firstLine="540"/>
        <w:jc w:val="both"/>
        <w:outlineLvl w:val="4"/>
      </w:pPr>
      <w:r>
        <w:t>Тема 4.3.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ТС.</w:t>
      </w:r>
    </w:p>
    <w:p w14:paraId="59ED09A8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759869B0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731B8836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02456274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 и (или) ТС по постоянным или разовым пропускам.</w:t>
      </w:r>
    </w:p>
    <w:p w14:paraId="3ADE9FBB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 на ОТИ и (или) ТС.</w:t>
      </w:r>
    </w:p>
    <w:p w14:paraId="09A2AD7E" w14:textId="77777777" w:rsidR="005B56A6" w:rsidRDefault="005B56A6">
      <w:pPr>
        <w:pStyle w:val="ConsPlusNormal"/>
        <w:jc w:val="both"/>
      </w:pPr>
    </w:p>
    <w:p w14:paraId="40E67C1C" w14:textId="77777777" w:rsidR="005B56A6" w:rsidRDefault="005B56A6">
      <w:pPr>
        <w:pStyle w:val="ConsPlusTitle"/>
        <w:ind w:firstLine="540"/>
        <w:jc w:val="both"/>
        <w:outlineLvl w:val="4"/>
      </w:pPr>
      <w:r>
        <w:t>Тема 4.4. Реализация порядка функционирования постов (пунктов) управления обеспечением транспортной безопасности на ОТИ и (или) ТС.</w:t>
      </w:r>
    </w:p>
    <w:p w14:paraId="653426FF" w14:textId="77777777" w:rsidR="005B56A6" w:rsidRDefault="005B56A6">
      <w:pPr>
        <w:pStyle w:val="ConsPlusNormal"/>
        <w:spacing w:before="220"/>
        <w:ind w:firstLine="540"/>
        <w:jc w:val="both"/>
      </w:pPr>
      <w:r>
        <w:t>Создание постов (пунктов) управления обеспечением транспортной безопасности и оснащение их необходимыми средствами управления и связи. Обеспечение взаимодействия между силами обеспечения транспортной безопасности ОТИ и (или) ТС. Реализация порядка взаимодействия с силами обеспечения транспортной безопасности других ОТИ и (или) ТС, с которыми имеется технологическое взаимодействие.</w:t>
      </w:r>
    </w:p>
    <w:p w14:paraId="1CC8E2E6" w14:textId="77777777" w:rsidR="005B56A6" w:rsidRDefault="005B56A6">
      <w:pPr>
        <w:pStyle w:val="ConsPlusNormal"/>
        <w:spacing w:before="220"/>
        <w:ind w:firstLine="540"/>
        <w:jc w:val="both"/>
      </w:pPr>
      <w:r>
        <w:t>Функционирование постов (пунктов) управления обеспечением транспортной безопасности ОТИ и (или) ТС. Накопление, обработка и хранение данных с технических средств обеспечения транспортной безопасности.</w:t>
      </w:r>
    </w:p>
    <w:p w14:paraId="61B5585C" w14:textId="77777777" w:rsidR="005B56A6" w:rsidRDefault="005B56A6">
      <w:pPr>
        <w:pStyle w:val="ConsPlusNormal"/>
        <w:jc w:val="both"/>
      </w:pPr>
    </w:p>
    <w:p w14:paraId="050BB437" w14:textId="77777777" w:rsidR="005B56A6" w:rsidRDefault="005B56A6">
      <w:pPr>
        <w:pStyle w:val="ConsPlusTitle"/>
        <w:ind w:firstLine="540"/>
        <w:jc w:val="both"/>
        <w:outlineLvl w:val="4"/>
      </w:pPr>
      <w:r>
        <w:t>Тема 4.5. Функционирование инженерных сооружений обеспечения транспортной безопасности.</w:t>
      </w:r>
    </w:p>
    <w:p w14:paraId="2D0D5FF3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инженерных сооружений обеспечения транспортной безопасности. Специфика использования инженерных сооружений обеспечения транспортной безопасности на ОТИ.</w:t>
      </w:r>
    </w:p>
    <w:p w14:paraId="7526A911" w14:textId="77777777" w:rsidR="005B56A6" w:rsidRDefault="005B56A6">
      <w:pPr>
        <w:pStyle w:val="ConsPlusNormal"/>
        <w:jc w:val="both"/>
      </w:pPr>
    </w:p>
    <w:p w14:paraId="6730EF6E" w14:textId="77777777" w:rsidR="005B56A6" w:rsidRDefault="005B56A6">
      <w:pPr>
        <w:pStyle w:val="ConsPlusTitle"/>
        <w:ind w:firstLine="540"/>
        <w:jc w:val="both"/>
        <w:outlineLvl w:val="4"/>
      </w:pPr>
      <w:r>
        <w:t>Тема 4.6. Функционирование инженерно-технических систем обеспечения транспортной безопасности.</w:t>
      </w:r>
    </w:p>
    <w:p w14:paraId="5B5E2B59" w14:textId="77777777" w:rsidR="005B56A6" w:rsidRDefault="005B56A6">
      <w:pPr>
        <w:pStyle w:val="ConsPlusNormal"/>
        <w:spacing w:before="220"/>
        <w:ind w:firstLine="540"/>
        <w:jc w:val="both"/>
      </w:pPr>
      <w:r>
        <w:t>Места размещения, состав и технические характеристики инженерно-технических систем обеспечения транспортной безопасности ОТИ и (или) ТС, принципы их функционирования.</w:t>
      </w:r>
    </w:p>
    <w:p w14:paraId="46B1CDBF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Инженерно-технические системы обеспечения транспортной безопасности (системы и средства сигнализации, контроля доступа, досмотра, видеонаблюдения, аудио- и видеозаписи, </w:t>
      </w:r>
      <w:r>
        <w:lastRenderedPageBreak/>
        <w:t>связи, освещения, сбора, обработки, приема и передачи информации).</w:t>
      </w:r>
    </w:p>
    <w:p w14:paraId="2E2EFF1D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обработки и хранения данных инженерно-технических систем.</w:t>
      </w:r>
    </w:p>
    <w:p w14:paraId="5BFDD67F" w14:textId="77777777" w:rsidR="005B56A6" w:rsidRDefault="005B56A6">
      <w:pPr>
        <w:pStyle w:val="ConsPlusNormal"/>
        <w:jc w:val="both"/>
      </w:pPr>
    </w:p>
    <w:p w14:paraId="341AB39C" w14:textId="77777777" w:rsidR="005B56A6" w:rsidRDefault="005B56A6">
      <w:pPr>
        <w:pStyle w:val="ConsPlusTitle"/>
        <w:ind w:firstLine="540"/>
        <w:jc w:val="both"/>
        <w:outlineLvl w:val="4"/>
      </w:pPr>
      <w:r>
        <w:t>Тема 4.7. Технические средства обеспечения транспортной безопасности.</w:t>
      </w:r>
    </w:p>
    <w:p w14:paraId="7F69299B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к функциональным свойствам технических средств обеспечения транспортной безопасности. Порядок их сертификации.</w:t>
      </w:r>
    </w:p>
    <w:p w14:paraId="006E1985" w14:textId="77777777" w:rsidR="005B56A6" w:rsidRDefault="005B56A6">
      <w:pPr>
        <w:pStyle w:val="ConsPlusNormal"/>
        <w:jc w:val="both"/>
      </w:pPr>
    </w:p>
    <w:p w14:paraId="1AD5C0AF" w14:textId="77777777" w:rsidR="005B56A6" w:rsidRDefault="005B56A6">
      <w:pPr>
        <w:pStyle w:val="ConsPlusTitle"/>
        <w:ind w:firstLine="540"/>
        <w:jc w:val="both"/>
        <w:outlineLvl w:val="4"/>
      </w:pPr>
      <w:r>
        <w:t>Тема 4.8.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154DCA5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СТИ и требованиями законодательства.</w:t>
      </w:r>
    </w:p>
    <w:p w14:paraId="64589654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358BFC7B" w14:textId="77777777" w:rsidR="005B56A6" w:rsidRDefault="005B56A6">
      <w:pPr>
        <w:pStyle w:val="ConsPlusNormal"/>
        <w:jc w:val="both"/>
      </w:pPr>
    </w:p>
    <w:p w14:paraId="5661C250" w14:textId="77777777" w:rsidR="005B56A6" w:rsidRDefault="005B56A6">
      <w:pPr>
        <w:pStyle w:val="ConsPlusTitle"/>
        <w:ind w:firstLine="540"/>
        <w:jc w:val="both"/>
        <w:outlineLvl w:val="4"/>
      </w:pPr>
      <w:r>
        <w:t>Тема 4.9.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</w:t>
      </w:r>
    </w:p>
    <w:p w14:paraId="7F6869C6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63AED4A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режимов, совершения или подготовки к совершению АНВ.</w:t>
      </w:r>
    </w:p>
    <w:p w14:paraId="4520F118" w14:textId="77777777" w:rsidR="005B56A6" w:rsidRDefault="005B56A6">
      <w:pPr>
        <w:pStyle w:val="ConsPlusNormal"/>
        <w:jc w:val="both"/>
      </w:pPr>
    </w:p>
    <w:p w14:paraId="1BCE0B2D" w14:textId="77777777" w:rsidR="005B56A6" w:rsidRDefault="005B56A6">
      <w:pPr>
        <w:pStyle w:val="ConsPlusTitle"/>
        <w:ind w:firstLine="540"/>
        <w:jc w:val="both"/>
        <w:outlineLvl w:val="4"/>
      </w:pPr>
      <w:r>
        <w:t>Тема 4.10.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4A8F6E9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проведения досмотра, дополнительного досмотра, повторного досмотра.</w:t>
      </w:r>
    </w:p>
    <w:p w14:paraId="7B91E43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досмотру, дополнительному досмотру, повторному досмотру.</w:t>
      </w:r>
    </w:p>
    <w:p w14:paraId="26EC80D3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досмотра, дополнительного досмотра и повторного досмотра, собеседования или проверки документов на КПП (постах) в зоне транспортной безопасности или ее части ОТИ и (или) ТС.</w:t>
      </w:r>
    </w:p>
    <w:p w14:paraId="5A16E1B6" w14:textId="77777777" w:rsidR="005B56A6" w:rsidRDefault="005B56A6">
      <w:pPr>
        <w:pStyle w:val="ConsPlusNormal"/>
        <w:spacing w:before="220"/>
        <w:ind w:firstLine="540"/>
        <w:jc w:val="both"/>
      </w:pPr>
      <w:r>
        <w:t>Права и обязанности работников, осуществляющих досмотр.</w:t>
      </w:r>
    </w:p>
    <w:p w14:paraId="3ADDF2C3" w14:textId="77777777" w:rsidR="005B56A6" w:rsidRDefault="005B56A6">
      <w:pPr>
        <w:pStyle w:val="ConsPlusNormal"/>
        <w:jc w:val="both"/>
      </w:pPr>
    </w:p>
    <w:p w14:paraId="6FB6EF0A" w14:textId="77777777" w:rsidR="005B56A6" w:rsidRDefault="005B56A6">
      <w:pPr>
        <w:pStyle w:val="ConsPlusTitle"/>
        <w:ind w:firstLine="540"/>
        <w:jc w:val="both"/>
        <w:outlineLvl w:val="4"/>
      </w:pPr>
      <w:r>
        <w:t xml:space="preserve">Тема 4.11.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</w:t>
      </w:r>
      <w:r>
        <w:lastRenderedPageBreak/>
        <w:t>СТИ, на ОТИ и (или) ТС, иным персоналом, непосредственно связанным с обеспечением транспортной безопасности.</w:t>
      </w:r>
    </w:p>
    <w:p w14:paraId="57FD486B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обеспечения транспортной безопасности.</w:t>
      </w:r>
    </w:p>
    <w:p w14:paraId="2AD01F64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0D511619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с иным персоналом, непосредственно связанным с обеспечением транспортной безопасности ОТИ и (или) ТС.</w:t>
      </w:r>
    </w:p>
    <w:p w14:paraId="7AC97D98" w14:textId="77777777" w:rsidR="005B56A6" w:rsidRDefault="005B56A6">
      <w:pPr>
        <w:pStyle w:val="ConsPlusNormal"/>
        <w:jc w:val="both"/>
      </w:pPr>
    </w:p>
    <w:p w14:paraId="1EE4191F" w14:textId="77777777" w:rsidR="005B56A6" w:rsidRDefault="005B56A6">
      <w:pPr>
        <w:pStyle w:val="ConsPlusTitle"/>
        <w:ind w:firstLine="540"/>
        <w:jc w:val="both"/>
        <w:outlineLvl w:val="4"/>
      </w:pPr>
      <w:r>
        <w:t>Тема 4.12.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2FA47921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53C7A9AC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2DC51EA7" w14:textId="77777777" w:rsidR="005B56A6" w:rsidRDefault="005B56A6">
      <w:pPr>
        <w:pStyle w:val="ConsPlusNormal"/>
        <w:jc w:val="both"/>
      </w:pPr>
    </w:p>
    <w:p w14:paraId="7E35A71C" w14:textId="77777777" w:rsidR="005B56A6" w:rsidRDefault="005B56A6">
      <w:pPr>
        <w:pStyle w:val="ConsPlusTitle"/>
        <w:ind w:firstLine="540"/>
        <w:jc w:val="both"/>
        <w:outlineLvl w:val="4"/>
      </w:pPr>
      <w:r>
        <w:t>Тема 4.13. Порядок действий при потенциальных угрозах совершения АНВ в деятельность ОТИ и ТС.</w:t>
      </w:r>
    </w:p>
    <w:p w14:paraId="6B58D11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495A12D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1F914721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236276FC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137B6BA7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 критического элемента ОТИ и (или) ТС".</w:t>
      </w:r>
    </w:p>
    <w:p w14:paraId="00DDB1CD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53FAA790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51FB31F4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2CB83F80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3368CD85" w14:textId="77777777" w:rsidR="005B56A6" w:rsidRDefault="005B56A6">
      <w:pPr>
        <w:pStyle w:val="ConsPlusNormal"/>
        <w:jc w:val="both"/>
      </w:pPr>
    </w:p>
    <w:p w14:paraId="56A12DBF" w14:textId="77777777" w:rsidR="005B56A6" w:rsidRDefault="005B56A6">
      <w:pPr>
        <w:pStyle w:val="ConsPlusTitle"/>
        <w:ind w:firstLine="540"/>
        <w:jc w:val="both"/>
        <w:outlineLvl w:val="4"/>
      </w:pPr>
      <w:r>
        <w:t>Тема 4.14. Организация учений и тренировок в области обеспечения транспортной безопасности.</w:t>
      </w:r>
    </w:p>
    <w:p w14:paraId="0064EEB4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Виды учений и тренировок в области транспортной безопасности. Периодичность проведения учений и тренировок в целях реализации планов обеспечения транспортной безопасности ОТИ, подлежащих категорированию,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паспортов обеспечения транспортной безопасности ОТИ, не </w:t>
      </w:r>
      <w:r>
        <w:lastRenderedPageBreak/>
        <w:t>подлежащих категорированию, ТС.</w:t>
      </w:r>
    </w:p>
    <w:p w14:paraId="3B261B99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3FFD9CD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7F77C22B" w14:textId="77777777" w:rsidR="005B56A6" w:rsidRDefault="005B56A6">
      <w:pPr>
        <w:pStyle w:val="ConsPlusNormal"/>
        <w:jc w:val="both"/>
      </w:pPr>
    </w:p>
    <w:p w14:paraId="3060DD70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Информационное обеспечение транспортной безопасности.</w:t>
      </w:r>
    </w:p>
    <w:p w14:paraId="0F1BE83C" w14:textId="77777777" w:rsidR="005B56A6" w:rsidRDefault="005B56A6">
      <w:pPr>
        <w:pStyle w:val="ConsPlusNormal"/>
        <w:jc w:val="both"/>
      </w:pPr>
    </w:p>
    <w:p w14:paraId="3CA8F168" w14:textId="77777777" w:rsidR="005B56A6" w:rsidRDefault="005B56A6">
      <w:pPr>
        <w:pStyle w:val="ConsPlusTitle"/>
        <w:ind w:firstLine="540"/>
        <w:jc w:val="both"/>
        <w:outlineLvl w:val="4"/>
      </w:pPr>
      <w:r>
        <w:t>Тема 5.1. Порядок обращения с информацией ограниченного доступа, сведениями, составляющими государственную тайну.</w:t>
      </w:r>
    </w:p>
    <w:p w14:paraId="3841F1AE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54E18450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6A9DE4AD" w14:textId="77777777" w:rsidR="005B56A6" w:rsidRDefault="005B56A6">
      <w:pPr>
        <w:pStyle w:val="ConsPlusNormal"/>
        <w:jc w:val="both"/>
      </w:pPr>
    </w:p>
    <w:p w14:paraId="465AA51A" w14:textId="77777777" w:rsidR="005B56A6" w:rsidRDefault="005B56A6">
      <w:pPr>
        <w:pStyle w:val="ConsPlusTitle"/>
        <w:ind w:firstLine="540"/>
        <w:jc w:val="both"/>
        <w:outlineLvl w:val="4"/>
      </w:pPr>
      <w:r>
        <w:t>Тема 5.2. Порядок доведения до сил обеспечения транспортной безопасности информации об изменении уровня безопасности ОТИ и (или) ТС.</w:t>
      </w:r>
    </w:p>
    <w:p w14:paraId="1E7CB1A3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30B76FDD" w14:textId="77777777" w:rsidR="005B56A6" w:rsidRDefault="005B56A6">
      <w:pPr>
        <w:pStyle w:val="ConsPlusNormal"/>
        <w:jc w:val="both"/>
      </w:pPr>
    </w:p>
    <w:p w14:paraId="084B4D3A" w14:textId="77777777" w:rsidR="005B56A6" w:rsidRDefault="005B56A6">
      <w:pPr>
        <w:pStyle w:val="ConsPlusTitle"/>
        <w:ind w:firstLine="540"/>
        <w:jc w:val="both"/>
        <w:outlineLvl w:val="4"/>
      </w:pPr>
      <w:r>
        <w:t>Тема 5.3. Порядок информирования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4BDE58AD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Уровни антитеррористической опасности.</w:t>
      </w:r>
    </w:p>
    <w:p w14:paraId="2BFCBDF0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1A0F78E8" w14:textId="77777777" w:rsidR="005B56A6" w:rsidRDefault="005B56A6">
      <w:pPr>
        <w:pStyle w:val="ConsPlusNormal"/>
        <w:jc w:val="both"/>
      </w:pPr>
    </w:p>
    <w:p w14:paraId="5E9E1227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712B5302" w14:textId="77777777" w:rsidR="005B56A6" w:rsidRDefault="005B56A6">
      <w:pPr>
        <w:pStyle w:val="ConsPlusNormal"/>
        <w:jc w:val="both"/>
      </w:pPr>
    </w:p>
    <w:p w14:paraId="261C62B3" w14:textId="77777777" w:rsidR="005B56A6" w:rsidRDefault="005B56A6">
      <w:pPr>
        <w:pStyle w:val="ConsPlusTitle"/>
        <w:ind w:firstLine="540"/>
        <w:jc w:val="both"/>
        <w:outlineLvl w:val="4"/>
      </w:pPr>
      <w:r>
        <w:t>Тема 6.1.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2A0320F4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551405C2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7C2DCA80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(или) ТС, а также иных лиц.</w:t>
      </w:r>
    </w:p>
    <w:p w14:paraId="03BE8757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3F5ACB61" w14:textId="77777777" w:rsidR="005B56A6" w:rsidRDefault="005B56A6">
      <w:pPr>
        <w:pStyle w:val="ConsPlusNormal"/>
        <w:jc w:val="both"/>
      </w:pPr>
    </w:p>
    <w:p w14:paraId="1939199D" w14:textId="77777777" w:rsidR="005B56A6" w:rsidRDefault="005B56A6">
      <w:pPr>
        <w:pStyle w:val="ConsPlusTitle"/>
        <w:ind w:firstLine="540"/>
        <w:jc w:val="both"/>
        <w:outlineLvl w:val="3"/>
      </w:pPr>
      <w:r>
        <w:t>Модуль 7. Итоги курса подготовки.</w:t>
      </w:r>
    </w:p>
    <w:p w14:paraId="3E98598D" w14:textId="77777777" w:rsidR="005B56A6" w:rsidRDefault="005B56A6">
      <w:pPr>
        <w:pStyle w:val="ConsPlusNormal"/>
        <w:jc w:val="both"/>
      </w:pPr>
    </w:p>
    <w:p w14:paraId="75B054EE" w14:textId="77777777" w:rsidR="005B56A6" w:rsidRDefault="005B56A6">
      <w:pPr>
        <w:pStyle w:val="ConsPlusTitle"/>
        <w:ind w:firstLine="540"/>
        <w:jc w:val="both"/>
        <w:outlineLvl w:val="4"/>
      </w:pPr>
      <w:r>
        <w:lastRenderedPageBreak/>
        <w:t>Тема 7.1. Итоговая аттестация.</w:t>
      </w:r>
    </w:p>
    <w:p w14:paraId="08B71F15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74301C67" w14:textId="77777777" w:rsidR="005B56A6" w:rsidRDefault="005B56A6">
      <w:pPr>
        <w:pStyle w:val="ConsPlusNormal"/>
        <w:jc w:val="both"/>
      </w:pPr>
    </w:p>
    <w:p w14:paraId="74BE88F6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4C9934C9" w14:textId="77777777" w:rsidR="005B56A6" w:rsidRDefault="005B56A6">
      <w:pPr>
        <w:pStyle w:val="ConsPlusNormal"/>
        <w:jc w:val="both"/>
      </w:pPr>
    </w:p>
    <w:p w14:paraId="2C8AE0C2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66DD2EDE" w14:textId="77777777" w:rsidR="005B56A6" w:rsidRDefault="005B56A6">
      <w:pPr>
        <w:pStyle w:val="ConsPlusNormal"/>
        <w:spacing w:before="220"/>
        <w:ind w:firstLine="540"/>
        <w:jc w:val="both"/>
      </w:pPr>
      <w:r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4E5BE3EC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организацией.</w:t>
      </w:r>
    </w:p>
    <w:p w14:paraId="3643B671" w14:textId="77777777" w:rsidR="005B56A6" w:rsidRDefault="005B56A6">
      <w:pPr>
        <w:pStyle w:val="ConsPlusNormal"/>
        <w:jc w:val="both"/>
      </w:pPr>
    </w:p>
    <w:p w14:paraId="5EBAE17E" w14:textId="77777777" w:rsidR="005B56A6" w:rsidRDefault="005B56A6">
      <w:pPr>
        <w:pStyle w:val="ConsPlusNormal"/>
        <w:jc w:val="both"/>
      </w:pPr>
    </w:p>
    <w:p w14:paraId="426993D0" w14:textId="77777777" w:rsidR="005B56A6" w:rsidRDefault="005B56A6">
      <w:pPr>
        <w:pStyle w:val="ConsPlusNormal"/>
        <w:jc w:val="both"/>
      </w:pPr>
    </w:p>
    <w:p w14:paraId="675861C2" w14:textId="77777777" w:rsidR="005B56A6" w:rsidRDefault="005B56A6">
      <w:pPr>
        <w:pStyle w:val="ConsPlusNormal"/>
        <w:jc w:val="both"/>
      </w:pPr>
    </w:p>
    <w:p w14:paraId="44AB4F74" w14:textId="77777777" w:rsidR="005B56A6" w:rsidRDefault="005B56A6">
      <w:pPr>
        <w:pStyle w:val="ConsPlusNormal"/>
        <w:jc w:val="both"/>
      </w:pPr>
    </w:p>
    <w:p w14:paraId="7B13F844" w14:textId="77777777" w:rsidR="005B56A6" w:rsidRDefault="005B56A6">
      <w:pPr>
        <w:pStyle w:val="ConsPlusNormal"/>
        <w:jc w:val="right"/>
        <w:outlineLvl w:val="0"/>
      </w:pPr>
      <w:r>
        <w:t>Приложение N 8</w:t>
      </w:r>
    </w:p>
    <w:p w14:paraId="482854D2" w14:textId="77777777" w:rsidR="005B56A6" w:rsidRDefault="005B56A6">
      <w:pPr>
        <w:pStyle w:val="ConsPlusNormal"/>
        <w:jc w:val="right"/>
      </w:pPr>
      <w:r>
        <w:t>к приказу Минтранса России</w:t>
      </w:r>
    </w:p>
    <w:p w14:paraId="4E4AC98A" w14:textId="77777777" w:rsidR="005B56A6" w:rsidRDefault="005B56A6">
      <w:pPr>
        <w:pStyle w:val="ConsPlusNormal"/>
        <w:jc w:val="right"/>
      </w:pPr>
      <w:r>
        <w:t>от 29 декабря 2020 г. N 578</w:t>
      </w:r>
    </w:p>
    <w:p w14:paraId="26229764" w14:textId="77777777" w:rsidR="005B56A6" w:rsidRDefault="005B56A6">
      <w:pPr>
        <w:pStyle w:val="ConsPlusNormal"/>
        <w:jc w:val="both"/>
      </w:pPr>
    </w:p>
    <w:p w14:paraId="18168C28" w14:textId="77777777" w:rsidR="005B56A6" w:rsidRDefault="005B56A6">
      <w:pPr>
        <w:pStyle w:val="ConsPlusTitle"/>
        <w:jc w:val="center"/>
      </w:pPr>
      <w:bookmarkStart w:id="7" w:name="P2226"/>
      <w:bookmarkEnd w:id="7"/>
      <w:r>
        <w:t>ТИПОВАЯ ДОПОЛНИТЕЛЬНАЯ ПРОФЕССИОНАЛЬНАЯ ПРОГРАММА -</w:t>
      </w:r>
    </w:p>
    <w:p w14:paraId="340B902E" w14:textId="77777777" w:rsidR="005B56A6" w:rsidRDefault="005B56A6">
      <w:pPr>
        <w:pStyle w:val="ConsPlusTitle"/>
        <w:jc w:val="center"/>
      </w:pPr>
      <w:r>
        <w:t>ПРОГРАММА ПОВЫШЕНИЯ КВАЛИФИКАЦИИ ИНЫХ РАБОТНИКОВ</w:t>
      </w:r>
    </w:p>
    <w:p w14:paraId="3AA710A6" w14:textId="77777777" w:rsidR="005B56A6" w:rsidRDefault="005B56A6">
      <w:pPr>
        <w:pStyle w:val="ConsPlusTitle"/>
        <w:jc w:val="center"/>
      </w:pPr>
      <w:r>
        <w:t>СУБЪЕКТА ТРАНСПОРТНОЙ ИНФРАСТРУКТУРЫ, ПОДРАЗДЕЛЕНИЯ</w:t>
      </w:r>
    </w:p>
    <w:p w14:paraId="36368546" w14:textId="77777777" w:rsidR="005B56A6" w:rsidRDefault="005B56A6">
      <w:pPr>
        <w:pStyle w:val="ConsPlusTitle"/>
        <w:jc w:val="center"/>
      </w:pPr>
      <w:r>
        <w:t>ТРАНСПОРТНОЙ БЕЗОПАСНОСТИ, ВЫПОЛНЯЮЩИХ РАБОТЫ,</w:t>
      </w:r>
    </w:p>
    <w:p w14:paraId="64A3A784" w14:textId="77777777" w:rsidR="005B56A6" w:rsidRDefault="005B56A6">
      <w:pPr>
        <w:pStyle w:val="ConsPlusTitle"/>
        <w:jc w:val="center"/>
      </w:pPr>
      <w:r>
        <w:t>НЕПОСРЕДСТВЕННО СВЯЗАННЫЕ С ОБЕСПЕЧЕНИЕМ ТРАНСПОРТНОЙ</w:t>
      </w:r>
    </w:p>
    <w:p w14:paraId="755E7207" w14:textId="77777777" w:rsidR="005B56A6" w:rsidRDefault="005B56A6">
      <w:pPr>
        <w:pStyle w:val="ConsPlusTitle"/>
        <w:jc w:val="center"/>
      </w:pPr>
      <w:r>
        <w:t>БЕЗОПАСНОСТИ ОБЪЕКТА ТРАНСПОРТНОЙ ИНФРАСТРУКТУРЫ</w:t>
      </w:r>
    </w:p>
    <w:p w14:paraId="43497925" w14:textId="77777777" w:rsidR="005B56A6" w:rsidRDefault="005B56A6">
      <w:pPr>
        <w:pStyle w:val="ConsPlusTitle"/>
        <w:jc w:val="center"/>
      </w:pPr>
      <w:r>
        <w:t>И (ИЛИ) ТРАНСПОРТНОГО СРЕДСТВА</w:t>
      </w:r>
    </w:p>
    <w:p w14:paraId="74B94AFE" w14:textId="77777777" w:rsidR="005B56A6" w:rsidRDefault="005B56A6">
      <w:pPr>
        <w:pStyle w:val="ConsPlusNormal"/>
        <w:jc w:val="both"/>
      </w:pPr>
    </w:p>
    <w:p w14:paraId="037EE837" w14:textId="77777777" w:rsidR="005B56A6" w:rsidRDefault="005B56A6">
      <w:pPr>
        <w:pStyle w:val="ConsPlusTitle"/>
        <w:jc w:val="center"/>
        <w:outlineLvl w:val="1"/>
      </w:pPr>
      <w:r>
        <w:t>I. Общие положения</w:t>
      </w:r>
    </w:p>
    <w:p w14:paraId="369F35DC" w14:textId="77777777" w:rsidR="005B56A6" w:rsidRDefault="005B56A6">
      <w:pPr>
        <w:pStyle w:val="ConsPlusNormal"/>
        <w:jc w:val="both"/>
      </w:pPr>
    </w:p>
    <w:p w14:paraId="14E21563" w14:textId="77777777" w:rsidR="005B56A6" w:rsidRDefault="005B56A6">
      <w:pPr>
        <w:pStyle w:val="ConsPlusNormal"/>
        <w:ind w:firstLine="540"/>
        <w:jc w:val="both"/>
      </w:pPr>
      <w:r>
        <w:t>1. Типовая дополнительная профессиональная программа - программа повышения квалификации иных работников субъекта транспортной инфраструктуры (далее - СТИ), подразделения транспортной безопасности, выполняющих работы, непосредственно связанные с обеспечением транспортной безопасности объекта транспортной инфраструктуры и (или) транспортного средства (далее соответственно - программа, ОТИ, ТС), предназначена для организации теоретической, тренажерной и практической подготовки иных работников СТИ, подразделения транспортной безопасности, выполняющих работы, непосредственно связанные с обеспечением транспортной безопасности ОТИ и (или) ТС.</w:t>
      </w:r>
    </w:p>
    <w:p w14:paraId="405B2FFC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2. Программа разработана в соответствии с требованиями </w:t>
      </w:r>
      <w:hyperlink r:id="rId28">
        <w:r>
          <w:rPr>
            <w:color w:val="0000FF"/>
          </w:rPr>
          <w:t>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6, ст. 566), а также с учетом требований </w:t>
      </w:r>
      <w:hyperlink r:id="rId29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Минюстом России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Минюстом России 14 января 2014 г., регистрационный N 31014) и </w:t>
      </w:r>
      <w:hyperlink r:id="rId30">
        <w:r>
          <w:rPr>
            <w:color w:val="0000FF"/>
          </w:rPr>
          <w:t>приказа</w:t>
        </w:r>
      </w:hyperlink>
      <w:r>
        <w:t xml:space="preserve"> </w:t>
      </w:r>
      <w:r>
        <w:lastRenderedPageBreak/>
        <w:t>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054CB928" w14:textId="77777777" w:rsidR="005B56A6" w:rsidRDefault="005B56A6">
      <w:pPr>
        <w:pStyle w:val="ConsPlusNormal"/>
        <w:spacing w:before="220"/>
        <w:ind w:firstLine="540"/>
        <w:jc w:val="both"/>
      </w:pPr>
      <w:r>
        <w:t>3. Целью программы является подготовка иных работников СТИ, подразделения транспортной безопасности, выполняющих работы, непосредственно связанные с обеспечением транспортной безопасности ОТИ и (или) ТС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ОТИ и (или) ТС по видам транспорта.</w:t>
      </w:r>
    </w:p>
    <w:p w14:paraId="6B67E881" w14:textId="77777777" w:rsidR="005B56A6" w:rsidRDefault="005B56A6">
      <w:pPr>
        <w:pStyle w:val="ConsPlusNormal"/>
        <w:spacing w:before="220"/>
        <w:ind w:firstLine="540"/>
        <w:jc w:val="both"/>
      </w:pPr>
      <w:r>
        <w:t>4. Программа построена на модульном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14:paraId="0C4F86D1" w14:textId="77777777" w:rsidR="005B56A6" w:rsidRDefault="005B56A6">
      <w:pPr>
        <w:pStyle w:val="ConsPlusNormal"/>
        <w:spacing w:before="220"/>
        <w:ind w:firstLine="540"/>
        <w:jc w:val="both"/>
      </w:pPr>
      <w:r>
        <w:t>5. В результате изучения программы обучающийся должен знать:</w:t>
      </w:r>
    </w:p>
    <w:p w14:paraId="61F3AD68" w14:textId="77777777" w:rsidR="005B56A6" w:rsidRDefault="005B56A6">
      <w:pPr>
        <w:pStyle w:val="ConsPlusNormal"/>
        <w:spacing w:before="220"/>
        <w:ind w:firstLine="540"/>
        <w:jc w:val="both"/>
      </w:pPr>
      <w:r>
        <w:t>основные положения законодательных и иных нормативных правовых актов в области обеспечения транспортной безопасности;</w:t>
      </w:r>
    </w:p>
    <w:p w14:paraId="5C50526F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структуру и полномочия федеральных органов исполнительной власти в области обеспечения транспортной безопасности;</w:t>
      </w:r>
    </w:p>
    <w:p w14:paraId="10775C7F" w14:textId="77777777" w:rsidR="005B56A6" w:rsidRDefault="005B56A6">
      <w:pPr>
        <w:pStyle w:val="ConsPlusNormal"/>
        <w:spacing w:before="220"/>
        <w:ind w:firstLine="540"/>
        <w:jc w:val="both"/>
      </w:pPr>
      <w:r>
        <w:t>структуру требований по обеспечению транспортной безопасности ОТИ и (или) ТС по видам транспорта;</w:t>
      </w:r>
    </w:p>
    <w:p w14:paraId="4E242464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организации пропускного и внутриобъектового режимов на ОТИ и (или) ТС;</w:t>
      </w:r>
    </w:p>
    <w:p w14:paraId="5B94E944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информацией ограниченного доступа;</w:t>
      </w:r>
    </w:p>
    <w:p w14:paraId="7AC5C6D7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(далее - АНВ) на ОТИ и (или) ТС компетентных органов в области обеспечения транспортной безопасности, Федеральной службы по надзору в сфере транспорта и ее территориальных органов, органов Федеральной службы безопасности Российской Федерации, органов внутренних дел Российской Федерации или их уполномоченных структурных подразделений;</w:t>
      </w:r>
    </w:p>
    <w:p w14:paraId="106A30F3" w14:textId="77777777" w:rsidR="005B56A6" w:rsidRDefault="005B56A6">
      <w:pPr>
        <w:pStyle w:val="ConsPlusNormal"/>
        <w:spacing w:before="220"/>
        <w:ind w:firstLine="540"/>
        <w:jc w:val="both"/>
      </w:pPr>
      <w: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14:paraId="54E4A415" w14:textId="77777777" w:rsidR="005B56A6" w:rsidRDefault="005B56A6">
      <w:pPr>
        <w:pStyle w:val="ConsPlusNormal"/>
        <w:spacing w:before="220"/>
        <w:ind w:firstLine="540"/>
        <w:jc w:val="both"/>
      </w:pPr>
      <w:r>
        <w:t>6. По результатам освоения программы обучающийся должен уметь:</w:t>
      </w:r>
    </w:p>
    <w:p w14:paraId="6277903F" w14:textId="77777777" w:rsidR="005B56A6" w:rsidRDefault="005B56A6">
      <w:pPr>
        <w:pStyle w:val="ConsPlusNormal"/>
        <w:spacing w:before="220"/>
        <w:ind w:firstLine="540"/>
        <w:jc w:val="both"/>
      </w:pPr>
      <w:r>
        <w:t>взаимодействовать с работниками на ОТИ и (или) ТС, непосредственно связанными с обеспечением транспортной безопасности;</w:t>
      </w:r>
    </w:p>
    <w:p w14:paraId="1FE599D4" w14:textId="77777777" w:rsidR="005B56A6" w:rsidRDefault="005B56A6">
      <w:pPr>
        <w:pStyle w:val="ConsPlusNormal"/>
        <w:spacing w:before="220"/>
        <w:ind w:firstLine="540"/>
        <w:jc w:val="both"/>
      </w:pPr>
      <w:r>
        <w:t>информировать об обстановке на ОТИ и (или) ТС.</w:t>
      </w:r>
    </w:p>
    <w:p w14:paraId="464B24CB" w14:textId="77777777" w:rsidR="005B56A6" w:rsidRDefault="005B56A6">
      <w:pPr>
        <w:pStyle w:val="ConsPlusNormal"/>
        <w:spacing w:before="220"/>
        <w:ind w:firstLine="540"/>
        <w:jc w:val="both"/>
      </w:pPr>
      <w:r>
        <w:t>7. Программа определяет минимальный объем знаний, умений и навыков, которыми должны обладать иные работники СТИ, подразделения транспортной безопасности, выполняющие работы, непосредственно связанные с обеспечением транспортной безопасности ОТИ и (или) ТС.</w:t>
      </w:r>
    </w:p>
    <w:p w14:paraId="4BCF6439" w14:textId="77777777" w:rsidR="005B56A6" w:rsidRDefault="005B56A6">
      <w:pPr>
        <w:pStyle w:val="ConsPlusNormal"/>
        <w:spacing w:before="220"/>
        <w:ind w:firstLine="540"/>
        <w:jc w:val="both"/>
      </w:pPr>
      <w:r>
        <w:t>В целях учета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 образовательная организация вправе:</w:t>
      </w:r>
    </w:p>
    <w:p w14:paraId="6E44CECC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при разработке дополнительной профессиональной программы увеличивать количество включенных в нее академических часов;</w:t>
      </w:r>
    </w:p>
    <w:p w14:paraId="60BE5E1F" w14:textId="77777777" w:rsidR="005B56A6" w:rsidRDefault="005B56A6">
      <w:pPr>
        <w:pStyle w:val="ConsPlusNormal"/>
        <w:spacing w:before="220"/>
        <w:ind w:firstLine="540"/>
        <w:jc w:val="both"/>
      </w:pPr>
      <w:r>
        <w:t>самостоятельно определять соотношение учебной нагрузки между темами, включенными в учебные модули (дисциплины).</w:t>
      </w:r>
    </w:p>
    <w:p w14:paraId="022DA867" w14:textId="77777777" w:rsidR="005B56A6" w:rsidRDefault="005B56A6">
      <w:pPr>
        <w:pStyle w:val="ConsPlusNormal"/>
        <w:spacing w:before="220"/>
        <w:ind w:firstLine="540"/>
        <w:jc w:val="both"/>
      </w:pPr>
      <w:r>
        <w:t>8. Образовательный процесс в образовательной организации может осуществляться в течение всего календарного года. Продолжительность учебного года определяется образовательной организацией.</w:t>
      </w:r>
    </w:p>
    <w:p w14:paraId="2CA2226E" w14:textId="77777777" w:rsidR="005B56A6" w:rsidRDefault="005B56A6">
      <w:pPr>
        <w:pStyle w:val="ConsPlusNormal"/>
        <w:spacing w:before="220"/>
        <w:ind w:firstLine="540"/>
        <w:jc w:val="both"/>
      </w:pPr>
      <w:r>
        <w:t>Срок освоения программы должен составлять не менее 20 академических часов.</w:t>
      </w:r>
    </w:p>
    <w:p w14:paraId="630F937A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учебной недели - 5 учебных дней в соответствии с расписанием занятий на неделю.</w:t>
      </w:r>
    </w:p>
    <w:p w14:paraId="6799A508" w14:textId="77777777" w:rsidR="005B56A6" w:rsidRDefault="005B56A6">
      <w:pPr>
        <w:pStyle w:val="ConsPlusNormal"/>
        <w:spacing w:before="220"/>
        <w:ind w:firstLine="540"/>
        <w:jc w:val="both"/>
      </w:pPr>
      <w:r>
        <w:t>Продолжительность учебного дня при теоретической подготовке - 8 академических часов.</w:t>
      </w:r>
    </w:p>
    <w:p w14:paraId="0C5D0B76" w14:textId="77777777" w:rsidR="005B56A6" w:rsidRDefault="005B56A6">
      <w:pPr>
        <w:pStyle w:val="ConsPlusNormal"/>
        <w:spacing w:before="220"/>
        <w:ind w:firstLine="540"/>
        <w:jc w:val="both"/>
      </w:pPr>
      <w:r>
        <w:t>Для всех видов аудиторных занятий 1 академический час устанавливается продолжительностью 45 минут.</w:t>
      </w:r>
    </w:p>
    <w:p w14:paraId="688D6264" w14:textId="77777777" w:rsidR="005B56A6" w:rsidRDefault="005B56A6">
      <w:pPr>
        <w:pStyle w:val="ConsPlusNormal"/>
        <w:spacing w:before="220"/>
        <w:ind w:firstLine="540"/>
        <w:jc w:val="both"/>
      </w:pPr>
      <w:r>
        <w:t>9. Формы подготовки: очная, очно-заочная, заочная, с применением электронного обучения и дистанционных образовательных технологий, а также с использованием сетевой формы реализации программы.</w:t>
      </w:r>
    </w:p>
    <w:p w14:paraId="13047CD5" w14:textId="77777777" w:rsidR="005B56A6" w:rsidRDefault="005B56A6">
      <w:pPr>
        <w:pStyle w:val="ConsPlusNormal"/>
        <w:spacing w:before="220"/>
        <w:ind w:firstLine="540"/>
        <w:jc w:val="both"/>
      </w:pPr>
      <w:r>
        <w:t>10. Кандидатами на обучение по программе являются лица, имеющие или получающие среднее профессиональное и (или) высшее образование.</w:t>
      </w:r>
    </w:p>
    <w:p w14:paraId="2E35BD70" w14:textId="77777777" w:rsidR="005B56A6" w:rsidRDefault="005B56A6">
      <w:pPr>
        <w:pStyle w:val="ConsPlusNormal"/>
        <w:jc w:val="both"/>
      </w:pPr>
    </w:p>
    <w:p w14:paraId="5EB14528" w14:textId="77777777" w:rsidR="005B56A6" w:rsidRDefault="005B56A6">
      <w:pPr>
        <w:pStyle w:val="ConsPlusTitle"/>
        <w:jc w:val="center"/>
        <w:outlineLvl w:val="1"/>
      </w:pPr>
      <w:r>
        <w:t>II. Организационно-педагогические условия</w:t>
      </w:r>
    </w:p>
    <w:p w14:paraId="51B6F6B5" w14:textId="77777777" w:rsidR="005B56A6" w:rsidRDefault="005B56A6">
      <w:pPr>
        <w:pStyle w:val="ConsPlusNormal"/>
        <w:jc w:val="both"/>
      </w:pPr>
    </w:p>
    <w:p w14:paraId="73235C29" w14:textId="77777777" w:rsidR="005B56A6" w:rsidRDefault="005B56A6">
      <w:pPr>
        <w:pStyle w:val="ConsPlusNormal"/>
        <w:ind w:firstLine="540"/>
        <w:jc w:val="both"/>
      </w:pPr>
      <w:r>
        <w:t>11. Реализация программы должна обеспечить приобретение обучающимися знаний, умений и навыков, требования к которым устанавливаются законодательством Российской Федерации о транспортной безопасности, а также учитывать преемственность задач, средств, методов, организационных форм подготовки работников различных уровней ответственности, специфику вида транспорта.</w:t>
      </w:r>
    </w:p>
    <w:p w14:paraId="2E938C01" w14:textId="77777777" w:rsidR="005B56A6" w:rsidRDefault="005B56A6">
      <w:pPr>
        <w:pStyle w:val="ConsPlusNormal"/>
        <w:spacing w:before="220"/>
        <w:ind w:firstLine="540"/>
        <w:jc w:val="both"/>
      </w:pPr>
      <w:r>
        <w:t>12.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6D6EC69F" w14:textId="77777777" w:rsidR="005B56A6" w:rsidRDefault="005B56A6">
      <w:pPr>
        <w:pStyle w:val="ConsPlusNormal"/>
        <w:spacing w:before="220"/>
        <w:ind w:firstLine="540"/>
        <w:jc w:val="both"/>
      </w:pPr>
      <w:r>
        <w:t>13. Теоретические 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4DC6ADCF" w14:textId="77777777" w:rsidR="005B56A6" w:rsidRDefault="005B56A6">
      <w:pPr>
        <w:pStyle w:val="ConsPlusNormal"/>
        <w:spacing w:before="220"/>
        <w:ind w:firstLine="540"/>
        <w:jc w:val="both"/>
      </w:pPr>
      <w:r>
        <w:t>14.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5A06B557" w14:textId="77777777" w:rsidR="005B56A6" w:rsidRDefault="005B56A6">
      <w:pPr>
        <w:pStyle w:val="ConsPlusNormal"/>
        <w:spacing w:before="220"/>
        <w:ind w:firstLine="540"/>
        <w:jc w:val="both"/>
      </w:pPr>
      <w:r>
        <w:t>Соотношение теоретических и практических занятий может быть изменено образовательной организацией с учетом особенностей обеспечения транспортной безопасности ОТИ и (или) ТС воздушного, морского, внутреннего водного, железнодорожного, автомобильного, городского наземного электрического транспорта, ОТИ метрополитена и дорожного хозяйства.</w:t>
      </w:r>
    </w:p>
    <w:p w14:paraId="4E67ADF6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15. Для реализации программы необходимо наличие:</w:t>
      </w:r>
    </w:p>
    <w:p w14:paraId="7A898AA9" w14:textId="77777777" w:rsidR="005B56A6" w:rsidRDefault="005B56A6">
      <w:pPr>
        <w:pStyle w:val="ConsPlusNormal"/>
        <w:spacing w:before="220"/>
        <w:ind w:firstLine="540"/>
        <w:jc w:val="both"/>
      </w:pPr>
      <w:r>
        <w:t>1) учебно-тренажерной базы, обеспечивающей размещение и проведение подготовки (учебные классы), размещение и хранение учебного оборудования, учебной литературы, наглядных пособий и технических средств обучения;</w:t>
      </w:r>
    </w:p>
    <w:p w14:paraId="09995C80" w14:textId="77777777" w:rsidR="005B56A6" w:rsidRDefault="005B56A6">
      <w:pPr>
        <w:pStyle w:val="ConsPlusNormal"/>
        <w:spacing w:before="220"/>
        <w:ind w:firstLine="540"/>
        <w:jc w:val="both"/>
      </w:pPr>
      <w:r>
        <w:t>2) тренажеров, требования к которым установлены порядком подготовки сил обеспечения транспортной безопасности.</w:t>
      </w:r>
    </w:p>
    <w:p w14:paraId="5B7E4B94" w14:textId="77777777" w:rsidR="005B56A6" w:rsidRDefault="005B56A6">
      <w:pPr>
        <w:pStyle w:val="ConsPlusNormal"/>
        <w:spacing w:before="220"/>
        <w:ind w:firstLine="540"/>
        <w:jc w:val="both"/>
      </w:pPr>
      <w:r>
        <w:t>При реализации программы необходимо наличие информационно-коммуникационных ресурсов, учебных, учебно-методических, справочных и иных печатных и электронных изданий, учебно-методической документации и материалов.</w:t>
      </w:r>
    </w:p>
    <w:p w14:paraId="172645A2" w14:textId="77777777" w:rsidR="005B56A6" w:rsidRDefault="005B56A6">
      <w:pPr>
        <w:pStyle w:val="ConsPlusNormal"/>
        <w:spacing w:before="220"/>
        <w:ind w:firstLine="540"/>
        <w:jc w:val="both"/>
      </w:pPr>
      <w:r>
        <w:t>16. Оценочными материалами по программе являются блоки контрольных вопросов по дисциплинам (модулям), формируемые образовательной организацией и используемые при промежуточной и итоговой аттестации.</w:t>
      </w:r>
    </w:p>
    <w:p w14:paraId="324A1BAA" w14:textId="77777777" w:rsidR="005B56A6" w:rsidRDefault="005B56A6">
      <w:pPr>
        <w:pStyle w:val="ConsPlusNormal"/>
        <w:spacing w:before="220"/>
        <w:ind w:firstLine="540"/>
        <w:jc w:val="both"/>
      </w:pPr>
      <w:r>
        <w:t>17. 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образовательной организации.</w:t>
      </w:r>
    </w:p>
    <w:p w14:paraId="60140AFE" w14:textId="77777777" w:rsidR="005B56A6" w:rsidRDefault="005B56A6">
      <w:pPr>
        <w:pStyle w:val="ConsPlusNormal"/>
        <w:jc w:val="both"/>
      </w:pPr>
    </w:p>
    <w:p w14:paraId="7BF6A1FD" w14:textId="77777777" w:rsidR="005B56A6" w:rsidRDefault="005B56A6">
      <w:pPr>
        <w:pStyle w:val="ConsPlusTitle"/>
        <w:jc w:val="center"/>
        <w:outlineLvl w:val="1"/>
      </w:pPr>
      <w:r>
        <w:t>III. Учебный план</w:t>
      </w:r>
    </w:p>
    <w:p w14:paraId="3FB16072" w14:textId="77777777" w:rsidR="005B56A6" w:rsidRDefault="005B56A6">
      <w:pPr>
        <w:pStyle w:val="ConsPlusNormal"/>
        <w:jc w:val="both"/>
      </w:pPr>
    </w:p>
    <w:p w14:paraId="12CDC0DF" w14:textId="77777777" w:rsidR="005B56A6" w:rsidRDefault="005B56A6">
      <w:pPr>
        <w:pStyle w:val="ConsPlusNormal"/>
        <w:ind w:firstLine="540"/>
        <w:jc w:val="both"/>
      </w:pPr>
      <w:r>
        <w:t>18. Учебный план разработан в качестве примерного базового учебного плана подготовки иных работников СТИ, подразделения транспортной безопасности, выполняющих работы, непосредственно связанные с обеспечением транспортной безопасности ОТИ и (или) ТС.</w:t>
      </w:r>
    </w:p>
    <w:p w14:paraId="7A6CDB1D" w14:textId="77777777" w:rsidR="005B56A6" w:rsidRDefault="005B56A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798"/>
        <w:gridCol w:w="737"/>
        <w:gridCol w:w="1531"/>
        <w:gridCol w:w="1417"/>
        <w:gridCol w:w="1077"/>
      </w:tblGrid>
      <w:tr w:rsidR="005B56A6" w14:paraId="2C2942D1" w14:textId="77777777">
        <w:tc>
          <w:tcPr>
            <w:tcW w:w="510" w:type="dxa"/>
            <w:vMerge w:val="restart"/>
          </w:tcPr>
          <w:p w14:paraId="3D1ED8E7" w14:textId="77777777" w:rsidR="005B56A6" w:rsidRDefault="005B56A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</w:tcPr>
          <w:p w14:paraId="6373E903" w14:textId="77777777" w:rsidR="005B56A6" w:rsidRDefault="005B56A6">
            <w:pPr>
              <w:pStyle w:val="ConsPlusNormal"/>
              <w:jc w:val="center"/>
            </w:pPr>
            <w:r>
              <w:t>Наименование дисциплины</w:t>
            </w:r>
          </w:p>
        </w:tc>
        <w:tc>
          <w:tcPr>
            <w:tcW w:w="737" w:type="dxa"/>
            <w:vMerge w:val="restart"/>
          </w:tcPr>
          <w:p w14:paraId="70BF02C9" w14:textId="77777777" w:rsidR="005B56A6" w:rsidRDefault="005B56A6">
            <w:pPr>
              <w:pStyle w:val="ConsPlusNormal"/>
              <w:jc w:val="center"/>
            </w:pPr>
            <w:r>
              <w:t>Всего часов</w:t>
            </w:r>
          </w:p>
        </w:tc>
        <w:tc>
          <w:tcPr>
            <w:tcW w:w="2948" w:type="dxa"/>
            <w:gridSpan w:val="2"/>
          </w:tcPr>
          <w:p w14:paraId="6ADACC08" w14:textId="77777777" w:rsidR="005B56A6" w:rsidRDefault="005B56A6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77" w:type="dxa"/>
            <w:vMerge w:val="restart"/>
          </w:tcPr>
          <w:p w14:paraId="66D24837" w14:textId="77777777" w:rsidR="005B56A6" w:rsidRDefault="005B56A6">
            <w:pPr>
              <w:pStyle w:val="ConsPlusNormal"/>
              <w:jc w:val="center"/>
            </w:pPr>
            <w:r>
              <w:t>Формы контроля</w:t>
            </w:r>
          </w:p>
        </w:tc>
      </w:tr>
      <w:tr w:rsidR="005B56A6" w14:paraId="79773C8E" w14:textId="77777777">
        <w:tc>
          <w:tcPr>
            <w:tcW w:w="510" w:type="dxa"/>
            <w:vMerge/>
          </w:tcPr>
          <w:p w14:paraId="45F527CA" w14:textId="77777777" w:rsidR="005B56A6" w:rsidRDefault="005B56A6">
            <w:pPr>
              <w:pStyle w:val="ConsPlusNormal"/>
            </w:pPr>
          </w:p>
        </w:tc>
        <w:tc>
          <w:tcPr>
            <w:tcW w:w="3798" w:type="dxa"/>
            <w:vMerge/>
          </w:tcPr>
          <w:p w14:paraId="69043E62" w14:textId="77777777" w:rsidR="005B56A6" w:rsidRDefault="005B56A6">
            <w:pPr>
              <w:pStyle w:val="ConsPlusNormal"/>
            </w:pPr>
          </w:p>
        </w:tc>
        <w:tc>
          <w:tcPr>
            <w:tcW w:w="737" w:type="dxa"/>
            <w:vMerge/>
          </w:tcPr>
          <w:p w14:paraId="62DA12D0" w14:textId="77777777" w:rsidR="005B56A6" w:rsidRDefault="005B56A6">
            <w:pPr>
              <w:pStyle w:val="ConsPlusNormal"/>
            </w:pPr>
          </w:p>
        </w:tc>
        <w:tc>
          <w:tcPr>
            <w:tcW w:w="1531" w:type="dxa"/>
          </w:tcPr>
          <w:p w14:paraId="63108DE7" w14:textId="77777777" w:rsidR="005B56A6" w:rsidRDefault="005B56A6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417" w:type="dxa"/>
          </w:tcPr>
          <w:p w14:paraId="0D20B6AE" w14:textId="77777777" w:rsidR="005B56A6" w:rsidRDefault="005B56A6">
            <w:pPr>
              <w:pStyle w:val="ConsPlusNormal"/>
              <w:jc w:val="center"/>
            </w:pPr>
            <w:r>
              <w:t>практические занятия</w:t>
            </w:r>
          </w:p>
        </w:tc>
        <w:tc>
          <w:tcPr>
            <w:tcW w:w="1077" w:type="dxa"/>
            <w:vMerge/>
          </w:tcPr>
          <w:p w14:paraId="3B0CE9EF" w14:textId="77777777" w:rsidR="005B56A6" w:rsidRDefault="005B56A6">
            <w:pPr>
              <w:pStyle w:val="ConsPlusNormal"/>
            </w:pPr>
          </w:p>
        </w:tc>
      </w:tr>
      <w:tr w:rsidR="005B56A6" w14:paraId="3BB9073C" w14:textId="77777777">
        <w:tc>
          <w:tcPr>
            <w:tcW w:w="510" w:type="dxa"/>
          </w:tcPr>
          <w:p w14:paraId="6E5AFF68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</w:tcPr>
          <w:p w14:paraId="3405214F" w14:textId="77777777" w:rsidR="005B56A6" w:rsidRDefault="005B56A6">
            <w:pPr>
              <w:pStyle w:val="ConsPlusNormal"/>
              <w:jc w:val="both"/>
            </w:pPr>
            <w:r>
              <w:t>Введение в курс подготовки</w:t>
            </w:r>
          </w:p>
        </w:tc>
        <w:tc>
          <w:tcPr>
            <w:tcW w:w="737" w:type="dxa"/>
            <w:vAlign w:val="center"/>
          </w:tcPr>
          <w:p w14:paraId="43DB9629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vAlign w:val="center"/>
          </w:tcPr>
          <w:p w14:paraId="5A1C8127" w14:textId="77777777" w:rsidR="005B56A6" w:rsidRDefault="005B56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1293A257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44C7B008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  <w:tr w:rsidR="005B56A6" w14:paraId="592E6B4F" w14:textId="77777777">
        <w:tc>
          <w:tcPr>
            <w:tcW w:w="510" w:type="dxa"/>
          </w:tcPr>
          <w:p w14:paraId="44576AF4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8" w:type="dxa"/>
          </w:tcPr>
          <w:p w14:paraId="68AEEA88" w14:textId="77777777" w:rsidR="005B56A6" w:rsidRDefault="005B56A6">
            <w:pPr>
              <w:pStyle w:val="ConsPlusNormal"/>
              <w:jc w:val="both"/>
            </w:pPr>
            <w:r>
              <w:t>Нормативная правовая база в области обеспечения транспортной безопасности</w:t>
            </w:r>
          </w:p>
        </w:tc>
        <w:tc>
          <w:tcPr>
            <w:tcW w:w="737" w:type="dxa"/>
            <w:vAlign w:val="center"/>
          </w:tcPr>
          <w:p w14:paraId="19683FB8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14:paraId="4F61474A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61F8CCBB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20D2FC86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0CA405CD" w14:textId="77777777">
        <w:tc>
          <w:tcPr>
            <w:tcW w:w="510" w:type="dxa"/>
          </w:tcPr>
          <w:p w14:paraId="64D78C3D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98" w:type="dxa"/>
          </w:tcPr>
          <w:p w14:paraId="3C2BF87F" w14:textId="77777777" w:rsidR="005B56A6" w:rsidRDefault="005B56A6">
            <w:pPr>
              <w:pStyle w:val="ConsPlusNormal"/>
              <w:jc w:val="both"/>
            </w:pPr>
            <w:r>
              <w:t>Реализация мер по обеспечению транспортной безопасности СТИ, ОТИ и (или) ТС</w:t>
            </w:r>
          </w:p>
        </w:tc>
        <w:tc>
          <w:tcPr>
            <w:tcW w:w="737" w:type="dxa"/>
            <w:vAlign w:val="center"/>
          </w:tcPr>
          <w:p w14:paraId="7DE8EF08" w14:textId="77777777" w:rsidR="005B56A6" w:rsidRDefault="005B56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vAlign w:val="center"/>
          </w:tcPr>
          <w:p w14:paraId="6C27105F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31AC0021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14:paraId="2E8DAFF5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7AE8E7F5" w14:textId="77777777">
        <w:tc>
          <w:tcPr>
            <w:tcW w:w="510" w:type="dxa"/>
          </w:tcPr>
          <w:p w14:paraId="0B7F3B01" w14:textId="77777777" w:rsidR="005B56A6" w:rsidRDefault="005B56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98" w:type="dxa"/>
          </w:tcPr>
          <w:p w14:paraId="2B074B50" w14:textId="77777777" w:rsidR="005B56A6" w:rsidRDefault="005B56A6">
            <w:pPr>
              <w:pStyle w:val="ConsPlusNormal"/>
              <w:jc w:val="both"/>
            </w:pPr>
            <w:r>
              <w:t>Информационное обеспечение транспортной безопасности</w:t>
            </w:r>
          </w:p>
        </w:tc>
        <w:tc>
          <w:tcPr>
            <w:tcW w:w="737" w:type="dxa"/>
            <w:vAlign w:val="center"/>
          </w:tcPr>
          <w:p w14:paraId="51E10D82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41D01F13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6844F67D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38B10A67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2CBFA518" w14:textId="77777777">
        <w:tc>
          <w:tcPr>
            <w:tcW w:w="510" w:type="dxa"/>
          </w:tcPr>
          <w:p w14:paraId="54179A56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98" w:type="dxa"/>
          </w:tcPr>
          <w:p w14:paraId="2888CAA8" w14:textId="77777777" w:rsidR="005B56A6" w:rsidRDefault="005B56A6">
            <w:pPr>
              <w:pStyle w:val="ConsPlusNormal"/>
              <w:jc w:val="both"/>
            </w:pPr>
            <w:r>
              <w:t>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737" w:type="dxa"/>
            <w:vAlign w:val="center"/>
          </w:tcPr>
          <w:p w14:paraId="22D35AB6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14:paraId="214BBD21" w14:textId="77777777" w:rsidR="005B56A6" w:rsidRDefault="005B56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71A359A0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7" w:type="dxa"/>
          </w:tcPr>
          <w:p w14:paraId="22B249A3" w14:textId="77777777" w:rsidR="005B56A6" w:rsidRDefault="005B56A6">
            <w:pPr>
              <w:pStyle w:val="ConsPlusNormal"/>
              <w:jc w:val="center"/>
            </w:pPr>
            <w:r>
              <w:t>Зачет</w:t>
            </w:r>
          </w:p>
        </w:tc>
      </w:tr>
      <w:tr w:rsidR="005B56A6" w14:paraId="02CCFC8B" w14:textId="77777777">
        <w:tc>
          <w:tcPr>
            <w:tcW w:w="510" w:type="dxa"/>
          </w:tcPr>
          <w:p w14:paraId="4F2D4A02" w14:textId="77777777" w:rsidR="005B56A6" w:rsidRDefault="005B56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</w:tcPr>
          <w:p w14:paraId="177D02B9" w14:textId="77777777" w:rsidR="005B56A6" w:rsidRDefault="005B56A6">
            <w:pPr>
              <w:pStyle w:val="ConsPlusNormal"/>
              <w:jc w:val="both"/>
            </w:pPr>
            <w:r>
              <w:t>Итоговая аттестация</w:t>
            </w:r>
          </w:p>
        </w:tc>
        <w:tc>
          <w:tcPr>
            <w:tcW w:w="737" w:type="dxa"/>
            <w:vAlign w:val="center"/>
          </w:tcPr>
          <w:p w14:paraId="31DE3E70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vAlign w:val="center"/>
          </w:tcPr>
          <w:p w14:paraId="360E1040" w14:textId="77777777" w:rsidR="005B56A6" w:rsidRDefault="005B56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54923E9E" w14:textId="77777777" w:rsidR="005B56A6" w:rsidRDefault="005B56A6">
            <w:pPr>
              <w:pStyle w:val="ConsPlusNormal"/>
            </w:pPr>
          </w:p>
        </w:tc>
        <w:tc>
          <w:tcPr>
            <w:tcW w:w="1077" w:type="dxa"/>
          </w:tcPr>
          <w:p w14:paraId="0979054C" w14:textId="77777777" w:rsidR="005B56A6" w:rsidRDefault="005B56A6">
            <w:pPr>
              <w:pStyle w:val="ConsPlusNormal"/>
              <w:jc w:val="center"/>
            </w:pPr>
            <w:r>
              <w:t>Тестирование</w:t>
            </w:r>
          </w:p>
        </w:tc>
      </w:tr>
      <w:tr w:rsidR="005B56A6" w14:paraId="147F96E9" w14:textId="77777777">
        <w:tc>
          <w:tcPr>
            <w:tcW w:w="510" w:type="dxa"/>
          </w:tcPr>
          <w:p w14:paraId="0D01225D" w14:textId="77777777" w:rsidR="005B56A6" w:rsidRDefault="005B56A6">
            <w:pPr>
              <w:pStyle w:val="ConsPlusNormal"/>
            </w:pPr>
          </w:p>
        </w:tc>
        <w:tc>
          <w:tcPr>
            <w:tcW w:w="3798" w:type="dxa"/>
          </w:tcPr>
          <w:p w14:paraId="7F8FF04C" w14:textId="77777777" w:rsidR="005B56A6" w:rsidRDefault="005B56A6">
            <w:pPr>
              <w:pStyle w:val="ConsPlusNormal"/>
              <w:ind w:firstLine="283"/>
              <w:jc w:val="both"/>
            </w:pPr>
            <w:r>
              <w:t>ВСЕГО</w:t>
            </w:r>
          </w:p>
        </w:tc>
        <w:tc>
          <w:tcPr>
            <w:tcW w:w="737" w:type="dxa"/>
            <w:vAlign w:val="center"/>
          </w:tcPr>
          <w:p w14:paraId="50029261" w14:textId="77777777" w:rsidR="005B56A6" w:rsidRDefault="005B56A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vAlign w:val="center"/>
          </w:tcPr>
          <w:p w14:paraId="0DB66AD5" w14:textId="77777777" w:rsidR="005B56A6" w:rsidRDefault="005B56A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vAlign w:val="center"/>
          </w:tcPr>
          <w:p w14:paraId="2A2D2DD2" w14:textId="77777777" w:rsidR="005B56A6" w:rsidRDefault="005B56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22438CDC" w14:textId="77777777" w:rsidR="005B56A6" w:rsidRDefault="005B56A6">
            <w:pPr>
              <w:pStyle w:val="ConsPlusNormal"/>
              <w:jc w:val="center"/>
            </w:pPr>
            <w:r>
              <w:t>-</w:t>
            </w:r>
          </w:p>
        </w:tc>
      </w:tr>
    </w:tbl>
    <w:p w14:paraId="7DCD2AF4" w14:textId="77777777" w:rsidR="005B56A6" w:rsidRDefault="005B56A6">
      <w:pPr>
        <w:pStyle w:val="ConsPlusNormal"/>
        <w:jc w:val="both"/>
      </w:pPr>
    </w:p>
    <w:p w14:paraId="42F5C954" w14:textId="77777777" w:rsidR="005B56A6" w:rsidRDefault="005B56A6">
      <w:pPr>
        <w:pStyle w:val="ConsPlusTitle"/>
        <w:jc w:val="center"/>
        <w:outlineLvl w:val="1"/>
      </w:pPr>
      <w:r>
        <w:t>IV. Содержание программы</w:t>
      </w:r>
    </w:p>
    <w:p w14:paraId="6A396A90" w14:textId="77777777" w:rsidR="005B56A6" w:rsidRDefault="005B56A6">
      <w:pPr>
        <w:pStyle w:val="ConsPlusNormal"/>
        <w:jc w:val="both"/>
      </w:pPr>
    </w:p>
    <w:p w14:paraId="37BA085B" w14:textId="77777777" w:rsidR="005B56A6" w:rsidRDefault="005B56A6">
      <w:pPr>
        <w:pStyle w:val="ConsPlusNormal"/>
        <w:ind w:firstLine="540"/>
        <w:jc w:val="both"/>
      </w:pPr>
      <w:r>
        <w:t>19. В настоящем разделе закрепляются рабочие программы дисциплин (модулей), а также содержательный минимум, которые обучающиеся осваивают в рамках теоретической, тренажерной и практической подготовки.</w:t>
      </w:r>
    </w:p>
    <w:p w14:paraId="76DF5011" w14:textId="77777777" w:rsidR="005B56A6" w:rsidRDefault="005B56A6">
      <w:pPr>
        <w:pStyle w:val="ConsPlusNormal"/>
        <w:jc w:val="both"/>
      </w:pPr>
    </w:p>
    <w:p w14:paraId="700F812D" w14:textId="77777777" w:rsidR="005B56A6" w:rsidRDefault="005B56A6">
      <w:pPr>
        <w:pStyle w:val="ConsPlusTitle"/>
        <w:ind w:firstLine="540"/>
        <w:jc w:val="both"/>
        <w:outlineLvl w:val="2"/>
      </w:pPr>
      <w:r>
        <w:t>20. Примерные программы дисциплин (модулей).</w:t>
      </w:r>
    </w:p>
    <w:p w14:paraId="1DDB95DC" w14:textId="77777777" w:rsidR="005B56A6" w:rsidRDefault="005B56A6">
      <w:pPr>
        <w:pStyle w:val="ConsPlusNormal"/>
        <w:jc w:val="both"/>
      </w:pPr>
    </w:p>
    <w:p w14:paraId="0C10CBCD" w14:textId="77777777" w:rsidR="005B56A6" w:rsidRDefault="005B56A6">
      <w:pPr>
        <w:pStyle w:val="ConsPlusTitle"/>
        <w:ind w:firstLine="540"/>
        <w:jc w:val="both"/>
        <w:outlineLvl w:val="3"/>
      </w:pPr>
      <w:r>
        <w:t>Модуль 1. Введение в курс подготовки.</w:t>
      </w:r>
    </w:p>
    <w:p w14:paraId="7B6737C2" w14:textId="77777777" w:rsidR="005B56A6" w:rsidRDefault="005B56A6">
      <w:pPr>
        <w:pStyle w:val="ConsPlusNormal"/>
        <w:jc w:val="both"/>
      </w:pPr>
    </w:p>
    <w:p w14:paraId="41D307D6" w14:textId="77777777" w:rsidR="005B56A6" w:rsidRDefault="005B56A6">
      <w:pPr>
        <w:pStyle w:val="ConsPlusTitle"/>
        <w:ind w:firstLine="540"/>
        <w:jc w:val="both"/>
        <w:outlineLvl w:val="4"/>
      </w:pPr>
      <w:r>
        <w:t>Тема 1.1. Цель, задачи и программа курса подготовки.</w:t>
      </w:r>
    </w:p>
    <w:p w14:paraId="57E0680B" w14:textId="77777777" w:rsidR="005B56A6" w:rsidRDefault="005B56A6">
      <w:pPr>
        <w:pStyle w:val="ConsPlusNormal"/>
        <w:spacing w:before="220"/>
        <w:ind w:firstLine="540"/>
        <w:jc w:val="both"/>
      </w:pPr>
      <w:r>
        <w:t>Цель курса.</w:t>
      </w:r>
    </w:p>
    <w:p w14:paraId="57045CE4" w14:textId="77777777" w:rsidR="005B56A6" w:rsidRDefault="005B56A6">
      <w:pPr>
        <w:pStyle w:val="ConsPlusNormal"/>
        <w:spacing w:before="220"/>
        <w:ind w:firstLine="540"/>
        <w:jc w:val="both"/>
      </w:pPr>
      <w:r>
        <w:t>Задачи курса.</w:t>
      </w:r>
    </w:p>
    <w:p w14:paraId="5D6C6A12" w14:textId="77777777" w:rsidR="005B56A6" w:rsidRDefault="005B56A6">
      <w:pPr>
        <w:pStyle w:val="ConsPlusNormal"/>
        <w:spacing w:before="220"/>
        <w:ind w:firstLine="540"/>
        <w:jc w:val="both"/>
      </w:pPr>
      <w:r>
        <w:t>Обзор программы курса подготовки.</w:t>
      </w:r>
    </w:p>
    <w:p w14:paraId="232E2D2D" w14:textId="77777777" w:rsidR="005B56A6" w:rsidRDefault="005B56A6">
      <w:pPr>
        <w:pStyle w:val="ConsPlusNormal"/>
        <w:spacing w:before="220"/>
        <w:ind w:firstLine="540"/>
        <w:jc w:val="both"/>
      </w:pPr>
      <w:r>
        <w:t>Актуальность курса. Методические рекомендации по изучению материала курса.</w:t>
      </w:r>
    </w:p>
    <w:p w14:paraId="3D87DBC2" w14:textId="77777777" w:rsidR="005B56A6" w:rsidRDefault="005B56A6">
      <w:pPr>
        <w:pStyle w:val="ConsPlusNormal"/>
        <w:spacing w:before="220"/>
        <w:ind w:firstLine="540"/>
        <w:jc w:val="both"/>
      </w:pPr>
      <w:r>
        <w:t>Методы подготовки при используемой образовательной технологии. Требования к уровню усвоения содержания программы. Способы контроля степени восприятия учебного материала (методология построения тестов или иных оценочных критериев). Критерии успешного завершения обучения по программе.</w:t>
      </w:r>
    </w:p>
    <w:p w14:paraId="20067519" w14:textId="77777777" w:rsidR="005B56A6" w:rsidRDefault="005B56A6">
      <w:pPr>
        <w:pStyle w:val="ConsPlusNormal"/>
        <w:jc w:val="both"/>
      </w:pPr>
    </w:p>
    <w:p w14:paraId="32C70ED5" w14:textId="77777777" w:rsidR="005B56A6" w:rsidRDefault="005B56A6">
      <w:pPr>
        <w:pStyle w:val="ConsPlusTitle"/>
        <w:ind w:firstLine="540"/>
        <w:jc w:val="both"/>
        <w:outlineLvl w:val="4"/>
      </w:pPr>
      <w:r>
        <w:t>Тема 1.2. Обеспечение транспортной безопасности в Российской Федерации - история, опыт, прогноз.</w:t>
      </w:r>
    </w:p>
    <w:p w14:paraId="1990D78D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истории обеспечения транспортной безопасности. Мировой опыт обеспечения безопасности в транспортном комплексе. Примеры АНВ и способы защиты от АНВ.</w:t>
      </w:r>
    </w:p>
    <w:p w14:paraId="64A9EB5A" w14:textId="77777777" w:rsidR="005B56A6" w:rsidRDefault="005B56A6">
      <w:pPr>
        <w:pStyle w:val="ConsPlusNormal"/>
        <w:spacing w:before="220"/>
        <w:ind w:firstLine="540"/>
        <w:jc w:val="both"/>
      </w:pPr>
      <w:r>
        <w:t>Современное состояние обеспечения транспортной безопасности в Российской Федерации. Государственная политика Российской Федерации в области обеспечения транспортной безопасности. Комплексная система защиты населения на транспорте от АНВ.</w:t>
      </w:r>
    </w:p>
    <w:p w14:paraId="65B6BF33" w14:textId="77777777" w:rsidR="005B56A6" w:rsidRDefault="005B56A6">
      <w:pPr>
        <w:pStyle w:val="ConsPlusNormal"/>
        <w:spacing w:before="220"/>
        <w:ind w:firstLine="540"/>
        <w:jc w:val="both"/>
      </w:pPr>
      <w:r>
        <w:t>Система управления обеспечением транспортной безопасности: организация и структура, разделение функций между компетентными органами в области транспортной безопасности, федеральными службами, агентствами и их территориальными органами, ответственность за обеспечение транспортной безопасности.</w:t>
      </w:r>
    </w:p>
    <w:p w14:paraId="2ED1E9C2" w14:textId="77777777" w:rsidR="005B56A6" w:rsidRDefault="005B56A6">
      <w:pPr>
        <w:pStyle w:val="ConsPlusNormal"/>
        <w:jc w:val="both"/>
      </w:pPr>
    </w:p>
    <w:p w14:paraId="46019656" w14:textId="77777777" w:rsidR="005B56A6" w:rsidRDefault="005B56A6">
      <w:pPr>
        <w:pStyle w:val="ConsPlusTitle"/>
        <w:ind w:firstLine="540"/>
        <w:jc w:val="both"/>
        <w:outlineLvl w:val="3"/>
      </w:pPr>
      <w:r>
        <w:t>Модуль 2. Нормативная правовая база в области обеспечения транспортной безопасности.</w:t>
      </w:r>
    </w:p>
    <w:p w14:paraId="45F1396F" w14:textId="77777777" w:rsidR="005B56A6" w:rsidRDefault="005B56A6">
      <w:pPr>
        <w:pStyle w:val="ConsPlusNormal"/>
        <w:jc w:val="both"/>
      </w:pPr>
    </w:p>
    <w:p w14:paraId="52352925" w14:textId="77777777" w:rsidR="005B56A6" w:rsidRDefault="005B56A6">
      <w:pPr>
        <w:pStyle w:val="ConsPlusTitle"/>
        <w:ind w:firstLine="540"/>
        <w:jc w:val="both"/>
        <w:outlineLvl w:val="4"/>
      </w:pPr>
      <w:r>
        <w:t>Тема 2.1. Нормативные правовые акты Российской Федерации, регламентирующие вопросы обеспечения транспортной безопасности, - общие сведения.</w:t>
      </w:r>
    </w:p>
    <w:p w14:paraId="5C7857C4" w14:textId="77777777" w:rsidR="005B56A6" w:rsidRDefault="005B56A6">
      <w:pPr>
        <w:pStyle w:val="ConsPlusNormal"/>
        <w:spacing w:before="220"/>
        <w:ind w:firstLine="540"/>
        <w:jc w:val="both"/>
      </w:pPr>
      <w:r>
        <w:t>Положения законодательных и иных нормативных правовых актов Российской Федерации, регламентирующих вопросы обеспечения транспортной безопасности.</w:t>
      </w:r>
    </w:p>
    <w:p w14:paraId="0FCBE68D" w14:textId="77777777" w:rsidR="005B56A6" w:rsidRDefault="005B56A6">
      <w:pPr>
        <w:pStyle w:val="ConsPlusNormal"/>
        <w:spacing w:before="220"/>
        <w:ind w:firstLine="540"/>
        <w:jc w:val="both"/>
      </w:pPr>
      <w:r>
        <w:t>Изучение иных нормативных правовых актов, актуальных на момент освоения программы.</w:t>
      </w:r>
    </w:p>
    <w:p w14:paraId="1C587BBA" w14:textId="77777777" w:rsidR="005B56A6" w:rsidRDefault="005B56A6">
      <w:pPr>
        <w:pStyle w:val="ConsPlusNormal"/>
        <w:jc w:val="both"/>
      </w:pPr>
    </w:p>
    <w:p w14:paraId="098F5382" w14:textId="77777777" w:rsidR="005B56A6" w:rsidRDefault="005B56A6">
      <w:pPr>
        <w:pStyle w:val="ConsPlusTitle"/>
        <w:ind w:firstLine="540"/>
        <w:jc w:val="both"/>
        <w:outlineLvl w:val="4"/>
      </w:pPr>
      <w:r>
        <w:t>Тема 2.2. Требования по обеспечению транспортной безопасности - общие сведения.</w:t>
      </w:r>
    </w:p>
    <w:p w14:paraId="5A8359E6" w14:textId="77777777" w:rsidR="005B56A6" w:rsidRDefault="005B56A6">
      <w:pPr>
        <w:pStyle w:val="ConsPlusNormal"/>
        <w:jc w:val="both"/>
      </w:pPr>
    </w:p>
    <w:p w14:paraId="7C1CA4D1" w14:textId="77777777" w:rsidR="005B56A6" w:rsidRDefault="005B56A6">
      <w:pPr>
        <w:pStyle w:val="ConsPlusNormal"/>
        <w:ind w:firstLine="540"/>
        <w:jc w:val="both"/>
      </w:pPr>
      <w:r>
        <w:t>Требования по обеспечению транспортной безопасности ОТИ и ТС по видам транспорта:</w:t>
      </w:r>
    </w:p>
    <w:p w14:paraId="71EBE514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структура нормативных правовых актов;</w:t>
      </w:r>
    </w:p>
    <w:p w14:paraId="01C0138D" w14:textId="77777777" w:rsidR="005B56A6" w:rsidRDefault="005B56A6">
      <w:pPr>
        <w:pStyle w:val="ConsPlusNormal"/>
        <w:spacing w:before="220"/>
        <w:ind w:firstLine="540"/>
        <w:jc w:val="both"/>
      </w:pPr>
      <w:r>
        <w:t>обязанности СТИ;</w:t>
      </w:r>
    </w:p>
    <w:p w14:paraId="40BAAF43" w14:textId="77777777" w:rsidR="005B56A6" w:rsidRDefault="005B56A6">
      <w:pPr>
        <w:pStyle w:val="ConsPlusNormal"/>
        <w:spacing w:before="220"/>
        <w:ind w:firstLine="540"/>
        <w:jc w:val="both"/>
      </w:pPr>
      <w:r>
        <w:t>дополнительные обязанности СТИ в зависимости от категории ОТИ и объявления (установления) уровня безопасности ОТИ и (или) ТС.</w:t>
      </w:r>
    </w:p>
    <w:p w14:paraId="54E2692B" w14:textId="77777777" w:rsidR="005B56A6" w:rsidRDefault="005B56A6">
      <w:pPr>
        <w:pStyle w:val="ConsPlusNormal"/>
        <w:jc w:val="both"/>
      </w:pPr>
    </w:p>
    <w:p w14:paraId="0CE98093" w14:textId="77777777" w:rsidR="005B56A6" w:rsidRDefault="005B56A6">
      <w:pPr>
        <w:pStyle w:val="ConsPlusTitle"/>
        <w:ind w:firstLine="540"/>
        <w:jc w:val="both"/>
        <w:outlineLvl w:val="3"/>
      </w:pPr>
      <w:r>
        <w:t>Модуль 3. Реализация мер по обеспечению транспортной безопасности СТИ, ОТИ и (или) ТС.</w:t>
      </w:r>
    </w:p>
    <w:p w14:paraId="74F634BB" w14:textId="77777777" w:rsidR="005B56A6" w:rsidRDefault="005B56A6">
      <w:pPr>
        <w:pStyle w:val="ConsPlusNormal"/>
        <w:jc w:val="both"/>
      </w:pPr>
    </w:p>
    <w:p w14:paraId="2451E604" w14:textId="77777777" w:rsidR="005B56A6" w:rsidRDefault="005B56A6">
      <w:pPr>
        <w:pStyle w:val="ConsPlusTitle"/>
        <w:ind w:firstLine="540"/>
        <w:jc w:val="both"/>
        <w:outlineLvl w:val="4"/>
      </w:pPr>
      <w:r>
        <w:t>Тема 3.1. Технические и технологические характеристики ОТИ и (или) ТС.</w:t>
      </w:r>
    </w:p>
    <w:p w14:paraId="74F1F97F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с учетом технических и технологических характеристик ОТИ и (или) ТС (включая геологические, гидрологические и географические особенности дислокации ОТИ), а также особенности организации их эксплуатации (функционирования).</w:t>
      </w:r>
    </w:p>
    <w:p w14:paraId="01FD795F" w14:textId="77777777" w:rsidR="005B56A6" w:rsidRDefault="005B56A6">
      <w:pPr>
        <w:pStyle w:val="ConsPlusNormal"/>
        <w:jc w:val="both"/>
      </w:pPr>
    </w:p>
    <w:p w14:paraId="7425EB47" w14:textId="77777777" w:rsidR="005B56A6" w:rsidRDefault="005B56A6">
      <w:pPr>
        <w:pStyle w:val="ConsPlusTitle"/>
        <w:ind w:firstLine="540"/>
        <w:jc w:val="both"/>
        <w:outlineLvl w:val="4"/>
      </w:pPr>
      <w:r>
        <w:t>Тема 3.2. Границы зоны транспортной безопасности и ее частей в отношении ОТИ и перечня критических элементов. Границы зоны транспортной безопасности ТС, критические элементы. Места размещения контрольно-пропускных пунктов (далее - КПП) и постов.</w:t>
      </w:r>
    </w:p>
    <w:p w14:paraId="6DC004B8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перевозочного сектора зоны транспортной безопасности.</w:t>
      </w:r>
    </w:p>
    <w:p w14:paraId="7A81F66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технологического сектора зоны транспортной безопасности.</w:t>
      </w:r>
    </w:p>
    <w:p w14:paraId="66D705D0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в отношении критических элементов ОТИ и (или) ТС.</w:t>
      </w:r>
    </w:p>
    <w:p w14:paraId="6206FD83" w14:textId="77777777" w:rsidR="005B56A6" w:rsidRDefault="005B56A6">
      <w:pPr>
        <w:pStyle w:val="ConsPlusNormal"/>
        <w:spacing w:before="220"/>
        <w:ind w:firstLine="540"/>
        <w:jc w:val="both"/>
      </w:pPr>
      <w:r>
        <w:t>Особенности размещения КПП (постов) ОТИ и (или) постов ТС, исходя из конфигурации зоны транспортной безопасности и расположения критических элементов.</w:t>
      </w:r>
    </w:p>
    <w:p w14:paraId="41387B95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обеспечению транспортной безопасности на КПП, постах.</w:t>
      </w:r>
    </w:p>
    <w:p w14:paraId="2EE9D9AC" w14:textId="77777777" w:rsidR="005B56A6" w:rsidRDefault="005B56A6">
      <w:pPr>
        <w:pStyle w:val="ConsPlusNormal"/>
        <w:jc w:val="both"/>
      </w:pPr>
    </w:p>
    <w:p w14:paraId="5C506D74" w14:textId="77777777" w:rsidR="005B56A6" w:rsidRDefault="005B56A6">
      <w:pPr>
        <w:pStyle w:val="ConsPlusTitle"/>
        <w:ind w:firstLine="540"/>
        <w:jc w:val="both"/>
        <w:outlineLvl w:val="4"/>
      </w:pPr>
      <w:r>
        <w:t>Тема 3.3. Организация пропускного и внутриобъектового режимов на ОТИ и (или) ТС. Контроль доступа в зону транспортной безопасности и на критические элементы ОТИ и (или) ТС.</w:t>
      </w:r>
    </w:p>
    <w:p w14:paraId="1483F068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пропускного и внутриобъектового режимов на ОТИ и (или) ТС.</w:t>
      </w:r>
    </w:p>
    <w:p w14:paraId="24AA8386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воспрепятствования преодолению любыми лицами КПП без соблюдения условий допуска, наличия и действительности пропусков и иных установленных видов разрешений в зону транспортной безопасности или на критические элементы ОТИ и (или) ТС.</w:t>
      </w:r>
    </w:p>
    <w:p w14:paraId="3C8478E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выдачи документов, дающих основание для прохода/проезда физических лиц и перемещения материальных объектов в зону транспортной безопасности и на критические элементы ОТИ и (или) ТС. Виды пропусков. Порядок выдачи, изъятия и уничтожения пропусков. Ведение баз данных выданных пропусков. Программные средства ведения баз данных выданных пропусков.</w:t>
      </w:r>
    </w:p>
    <w:p w14:paraId="412026B7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допуска в зону транспортной безопасности лиц и (или) ТС по постоянным или разовым пропускам.</w:t>
      </w:r>
    </w:p>
    <w:p w14:paraId="097A15AC" w14:textId="77777777" w:rsidR="005B56A6" w:rsidRDefault="005B56A6">
      <w:pPr>
        <w:pStyle w:val="ConsPlusNormal"/>
        <w:spacing w:before="220"/>
        <w:ind w:firstLine="540"/>
        <w:jc w:val="both"/>
      </w:pPr>
      <w:r>
        <w:t>Использование систем контроля доступа и систем контроля и управления доступом при организации пропускного режима.</w:t>
      </w:r>
    </w:p>
    <w:p w14:paraId="2B9E1D22" w14:textId="77777777" w:rsidR="005B56A6" w:rsidRDefault="005B56A6">
      <w:pPr>
        <w:pStyle w:val="ConsPlusNormal"/>
        <w:jc w:val="both"/>
      </w:pPr>
    </w:p>
    <w:p w14:paraId="6BD07D49" w14:textId="77777777" w:rsidR="005B56A6" w:rsidRDefault="005B56A6">
      <w:pPr>
        <w:pStyle w:val="ConsPlusTitle"/>
        <w:ind w:firstLine="540"/>
        <w:jc w:val="both"/>
        <w:outlineLvl w:val="4"/>
      </w:pPr>
      <w:r>
        <w:lastRenderedPageBreak/>
        <w:t>Тема 3.4.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386354DA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ТС. Мероприятия по контролю за соблюдением пропускного и внутриобъектового режимов в соответствии с внутренними организационно-распорядительными документами СТИ и требованиями законодательства.</w:t>
      </w:r>
    </w:p>
    <w:p w14:paraId="55BB086F" w14:textId="77777777" w:rsidR="005B56A6" w:rsidRDefault="005B56A6">
      <w:pPr>
        <w:pStyle w:val="ConsPlusNormal"/>
        <w:spacing w:before="220"/>
        <w:ind w:firstLine="540"/>
        <w:jc w:val="both"/>
      </w:pPr>
      <w:r>
        <w:t>Правила и приемы выявления на КПП физических лиц, не имеющих правовых оснований на проход/проезд в зону транспортной безопасности, на критические элементы ОТИ и (или) ТС.</w:t>
      </w:r>
    </w:p>
    <w:p w14:paraId="033F70FB" w14:textId="77777777" w:rsidR="005B56A6" w:rsidRDefault="005B56A6">
      <w:pPr>
        <w:pStyle w:val="ConsPlusNormal"/>
        <w:jc w:val="both"/>
      </w:pPr>
    </w:p>
    <w:p w14:paraId="33DDFAD1" w14:textId="77777777" w:rsidR="005B56A6" w:rsidRDefault="005B56A6">
      <w:pPr>
        <w:pStyle w:val="ConsPlusTitle"/>
        <w:ind w:firstLine="540"/>
        <w:jc w:val="both"/>
        <w:outlineLvl w:val="4"/>
      </w:pPr>
      <w:r>
        <w:t>Тема 3.5. 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АНВ,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ТС.</w:t>
      </w:r>
    </w:p>
    <w:p w14:paraId="65EBEF27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выявления физических лиц, в действиях которых усматриваются признаки подготовки к совершению АНВ. Технологии и схемы проведения наблюдения и собеседования в целях обеспечения транспортной безопасности.</w:t>
      </w:r>
    </w:p>
    <w:p w14:paraId="2742AA19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осуществлению контроля выводимых данных, эксплуатационных и функциональных показателей инженерно-технических систем, средств обеспечения транспортной безопасности с целью выявления вероятных нарушителей пропускного и внутриобъектового режимов, совершения или подготовки к совершению АНВ.</w:t>
      </w:r>
    </w:p>
    <w:p w14:paraId="43844F62" w14:textId="77777777" w:rsidR="005B56A6" w:rsidRDefault="005B56A6">
      <w:pPr>
        <w:pStyle w:val="ConsPlusNormal"/>
        <w:jc w:val="both"/>
      </w:pPr>
    </w:p>
    <w:p w14:paraId="45E63553" w14:textId="77777777" w:rsidR="005B56A6" w:rsidRDefault="005B56A6">
      <w:pPr>
        <w:pStyle w:val="ConsPlusTitle"/>
        <w:ind w:firstLine="540"/>
        <w:jc w:val="both"/>
        <w:outlineLvl w:val="4"/>
      </w:pPr>
      <w:r>
        <w:t>Тема 3.6. Организация досмотра, дополнительного досмотра и повторного досмотра в целях обеспечения транспортной безопасности. Порядок выявления и распознавания устройств, предметов и веществ, выявленных в ходе досмотра, а также обследования материально-технических объектов, перемещение которых в зону транспортной безопасности и на критические элементы ОТИ и (или) ТС может быть запрещено или ограничено.</w:t>
      </w:r>
    </w:p>
    <w:p w14:paraId="2B987903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проведения досмотра, дополнительного досмотра, повторного досмотра.</w:t>
      </w:r>
    </w:p>
    <w:p w14:paraId="136722FD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Организационно-технические мероприятия по досмотру, дополнительному досмотру, повторному досмотру.</w:t>
      </w:r>
    </w:p>
    <w:p w14:paraId="76B5EE8B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досмотра, дополнительного досмотра и повторного досмотра, собеседования или проверки документов на КПП (постах) в зоне транспортной безопасности или ее части ОТИ и (или) ТС.</w:t>
      </w:r>
    </w:p>
    <w:p w14:paraId="3C8D31E6" w14:textId="77777777" w:rsidR="005B56A6" w:rsidRDefault="005B56A6">
      <w:pPr>
        <w:pStyle w:val="ConsPlusNormal"/>
        <w:spacing w:before="220"/>
        <w:ind w:firstLine="540"/>
        <w:jc w:val="both"/>
      </w:pPr>
      <w:r>
        <w:t>Права и обязанности работников, осуществляющих досмотр.</w:t>
      </w:r>
    </w:p>
    <w:p w14:paraId="0FC01182" w14:textId="77777777" w:rsidR="005B56A6" w:rsidRDefault="005B56A6">
      <w:pPr>
        <w:pStyle w:val="ConsPlusNormal"/>
        <w:jc w:val="both"/>
      </w:pPr>
    </w:p>
    <w:p w14:paraId="566C709B" w14:textId="77777777" w:rsidR="005B56A6" w:rsidRDefault="005B56A6">
      <w:pPr>
        <w:pStyle w:val="ConsPlusTitle"/>
        <w:ind w:firstLine="540"/>
        <w:jc w:val="both"/>
        <w:outlineLvl w:val="4"/>
      </w:pPr>
      <w:r>
        <w:t>Тема 3.7. 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 и иным персоналом, непосредственно связанным с обеспечением транспортной безопасности.</w:t>
      </w:r>
    </w:p>
    <w:p w14:paraId="1928D5FC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организации связи, оповещения сил транспортной безопасности.</w:t>
      </w:r>
    </w:p>
    <w:p w14:paraId="4EA5D8B2" w14:textId="77777777" w:rsidR="005B56A6" w:rsidRDefault="005B56A6">
      <w:pPr>
        <w:pStyle w:val="ConsPlusNormal"/>
        <w:spacing w:before="220"/>
        <w:ind w:firstLine="540"/>
        <w:jc w:val="both"/>
      </w:pPr>
      <w:r>
        <w:t>Организация взаимодействия между лицами, ответственными за обеспечение транспортной безопасности в СТИ, на ОТИ и (или) ТС.</w:t>
      </w:r>
    </w:p>
    <w:p w14:paraId="4B770EB0" w14:textId="77777777" w:rsidR="005B56A6" w:rsidRDefault="005B56A6">
      <w:pPr>
        <w:pStyle w:val="ConsPlusNormal"/>
        <w:spacing w:before="220"/>
        <w:ind w:firstLine="540"/>
        <w:jc w:val="both"/>
      </w:pPr>
      <w:r>
        <w:t xml:space="preserve">Организация взаимодействия между лицами, ответственными за обеспечение транспортной </w:t>
      </w:r>
      <w:r>
        <w:lastRenderedPageBreak/>
        <w:t>безопасности в СТИ, на ОТИ и (или) ТС и иным персоналом, непосредственно связанным с обеспечением транспортной безопасности ОТИ (или) ТС.</w:t>
      </w:r>
    </w:p>
    <w:p w14:paraId="317B509A" w14:textId="77777777" w:rsidR="005B56A6" w:rsidRDefault="005B56A6">
      <w:pPr>
        <w:pStyle w:val="ConsPlusNormal"/>
        <w:jc w:val="both"/>
      </w:pPr>
    </w:p>
    <w:p w14:paraId="62CFF58A" w14:textId="77777777" w:rsidR="005B56A6" w:rsidRDefault="005B56A6">
      <w:pPr>
        <w:pStyle w:val="ConsPlusTitle"/>
        <w:ind w:firstLine="540"/>
        <w:jc w:val="both"/>
        <w:outlineLvl w:val="4"/>
      </w:pPr>
      <w:r>
        <w:t>Тема 3.8. Реагирование сил обеспечения транспортной безопасности на подготовку к совершению АНВ или совершение АНВ в отношении ОТИ и (или) ТС.</w:t>
      </w:r>
    </w:p>
    <w:p w14:paraId="5F0BA7EA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подготовку к совершению АНВ в отношении ОТИ и (или) ТС.</w:t>
      </w:r>
    </w:p>
    <w:p w14:paraId="5D35B4B7" w14:textId="77777777" w:rsidR="005B56A6" w:rsidRDefault="005B56A6">
      <w:pPr>
        <w:pStyle w:val="ConsPlusNormal"/>
        <w:spacing w:before="220"/>
        <w:ind w:firstLine="540"/>
        <w:jc w:val="both"/>
      </w:pPr>
      <w:r>
        <w:t>Реализация мер по реагированию сил обеспечения транспортной безопасности на совершение АНВ в отношении ОТИ и (или) ТС.</w:t>
      </w:r>
    </w:p>
    <w:p w14:paraId="7062C238" w14:textId="77777777" w:rsidR="005B56A6" w:rsidRDefault="005B56A6">
      <w:pPr>
        <w:pStyle w:val="ConsPlusNormal"/>
        <w:jc w:val="both"/>
      </w:pPr>
    </w:p>
    <w:p w14:paraId="17C1D435" w14:textId="77777777" w:rsidR="005B56A6" w:rsidRDefault="005B56A6">
      <w:pPr>
        <w:pStyle w:val="ConsPlusTitle"/>
        <w:ind w:firstLine="540"/>
        <w:jc w:val="both"/>
        <w:outlineLvl w:val="4"/>
      </w:pPr>
      <w:r>
        <w:t>Тема 3.9. Порядок действий при потенциальных угрозах совершения АНВ в деятельность ОТИ и ТС.</w:t>
      </w:r>
    </w:p>
    <w:p w14:paraId="01F6C475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захвата".</w:t>
      </w:r>
    </w:p>
    <w:p w14:paraId="72DB6FC1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взрыва".</w:t>
      </w:r>
    </w:p>
    <w:p w14:paraId="675B223E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ОТИ и (или) ТС взрывных устройств (взрывчатых веществ)".</w:t>
      </w:r>
    </w:p>
    <w:p w14:paraId="2E3DA14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поражения опасными веществами".</w:t>
      </w:r>
    </w:p>
    <w:p w14:paraId="0D610B32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захвата критического элемента ОТИ и (или) ТС".</w:t>
      </w:r>
    </w:p>
    <w:p w14:paraId="5EF72DF1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взрыва критического элемента ОТИ и (или) ТС".</w:t>
      </w:r>
    </w:p>
    <w:p w14:paraId="4BAA59E8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размещения или попытки размещения на критическом элементе ОТИ и (или) ТС взрывных устройств (взрывчатых веществ)".</w:t>
      </w:r>
    </w:p>
    <w:p w14:paraId="6147ED93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блокирования".</w:t>
      </w:r>
    </w:p>
    <w:p w14:paraId="1F720782" w14:textId="77777777" w:rsidR="005B56A6" w:rsidRDefault="005B56A6">
      <w:pPr>
        <w:pStyle w:val="ConsPlusNormal"/>
        <w:spacing w:before="220"/>
        <w:ind w:firstLine="540"/>
        <w:jc w:val="both"/>
      </w:pPr>
      <w:r>
        <w:t>Обеспечение реализации порядка действий при тревоге "Угроза хищения".</w:t>
      </w:r>
    </w:p>
    <w:p w14:paraId="7496B74D" w14:textId="77777777" w:rsidR="005B56A6" w:rsidRDefault="005B56A6">
      <w:pPr>
        <w:pStyle w:val="ConsPlusNormal"/>
        <w:jc w:val="both"/>
      </w:pPr>
    </w:p>
    <w:p w14:paraId="55030433" w14:textId="77777777" w:rsidR="005B56A6" w:rsidRDefault="005B56A6">
      <w:pPr>
        <w:pStyle w:val="ConsPlusTitle"/>
        <w:ind w:firstLine="540"/>
        <w:jc w:val="both"/>
        <w:outlineLvl w:val="4"/>
      </w:pPr>
      <w:r>
        <w:t>Тема 3.10. Организация учений и тренировок в области обеспечения транспортной безопасности.</w:t>
      </w:r>
    </w:p>
    <w:p w14:paraId="6FC502D9" w14:textId="77777777" w:rsidR="005B56A6" w:rsidRDefault="005B56A6">
      <w:pPr>
        <w:pStyle w:val="ConsPlusNormal"/>
        <w:spacing w:before="220"/>
        <w:ind w:firstLine="540"/>
        <w:jc w:val="both"/>
      </w:pPr>
      <w:r>
        <w:t>Виды учений и тренировок в области транспортной безопасности. Периодичность проведения учений и тренировок в целях реализации планов обеспечения транспортной безопасности на ОТИ, подлежащих категорированию, в зависимости от категории,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и паспортов обеспечения транспортной безопасности ОТИ, не подлежащих категорированию, ТС.</w:t>
      </w:r>
    </w:p>
    <w:p w14:paraId="740B355E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учений в области обеспечения транспортной безопасности.</w:t>
      </w:r>
    </w:p>
    <w:p w14:paraId="6D0B3EC6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организации и проведения тренировок в области обеспечения транспортной безопасности.</w:t>
      </w:r>
    </w:p>
    <w:p w14:paraId="637413DC" w14:textId="77777777" w:rsidR="005B56A6" w:rsidRDefault="005B56A6">
      <w:pPr>
        <w:pStyle w:val="ConsPlusNormal"/>
        <w:jc w:val="both"/>
      </w:pPr>
    </w:p>
    <w:p w14:paraId="772AC858" w14:textId="77777777" w:rsidR="005B56A6" w:rsidRDefault="005B56A6">
      <w:pPr>
        <w:pStyle w:val="ConsPlusTitle"/>
        <w:ind w:firstLine="540"/>
        <w:jc w:val="both"/>
        <w:outlineLvl w:val="3"/>
      </w:pPr>
      <w:r>
        <w:t>Модуль 4. Информационное обеспечение транспортной безопасности.</w:t>
      </w:r>
    </w:p>
    <w:p w14:paraId="3F54C79D" w14:textId="77777777" w:rsidR="005B56A6" w:rsidRDefault="005B56A6">
      <w:pPr>
        <w:pStyle w:val="ConsPlusNormal"/>
        <w:jc w:val="both"/>
      </w:pPr>
    </w:p>
    <w:p w14:paraId="327A9E63" w14:textId="77777777" w:rsidR="005B56A6" w:rsidRDefault="005B56A6">
      <w:pPr>
        <w:pStyle w:val="ConsPlusTitle"/>
        <w:ind w:firstLine="540"/>
        <w:jc w:val="both"/>
        <w:outlineLvl w:val="4"/>
      </w:pPr>
      <w:r>
        <w:t>Тема 4.1. Порядок обращения с информацией ограниченного доступа, сведениями, составляющими государственную тайну.</w:t>
      </w:r>
    </w:p>
    <w:p w14:paraId="251B1954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информации ограниченного доступа и сведений, составляющих государственную тайну. Организация защиты информации.</w:t>
      </w:r>
    </w:p>
    <w:p w14:paraId="1BA76B6F" w14:textId="77777777" w:rsidR="005B56A6" w:rsidRDefault="005B56A6">
      <w:pPr>
        <w:pStyle w:val="ConsPlusNormal"/>
        <w:spacing w:before="220"/>
        <w:ind w:firstLine="540"/>
        <w:jc w:val="both"/>
      </w:pPr>
      <w:r>
        <w:t>Порядок обращения с материальными носителями информации ограниченного доступа и сведений, составляющих государственную тайну. Порядок обращения со средствами автоматизации при формировании, использовании, обработке и хранении информации.</w:t>
      </w:r>
    </w:p>
    <w:p w14:paraId="00D1327B" w14:textId="77777777" w:rsidR="005B56A6" w:rsidRDefault="005B56A6">
      <w:pPr>
        <w:pStyle w:val="ConsPlusNormal"/>
        <w:jc w:val="both"/>
      </w:pPr>
    </w:p>
    <w:p w14:paraId="748A5227" w14:textId="77777777" w:rsidR="005B56A6" w:rsidRDefault="005B56A6">
      <w:pPr>
        <w:pStyle w:val="ConsPlusTitle"/>
        <w:ind w:firstLine="540"/>
        <w:jc w:val="both"/>
        <w:outlineLvl w:val="4"/>
      </w:pPr>
      <w:r>
        <w:t>Тема 4.2. Порядок доведения до сил обеспечения транспортной безопасности информации об изменении уровня безопасности ОТИ и (или) ТС</w:t>
      </w:r>
    </w:p>
    <w:p w14:paraId="797E8838" w14:textId="77777777" w:rsidR="005B56A6" w:rsidRDefault="005B56A6">
      <w:pPr>
        <w:pStyle w:val="ConsPlusNormal"/>
        <w:spacing w:before="220"/>
        <w:ind w:firstLine="540"/>
        <w:jc w:val="both"/>
      </w:pPr>
      <w:r>
        <w:t>Способы и приемы информирования сил обеспечения транспортной безопасности об изменении уровня безопасности ОТИ и (или) ТС.</w:t>
      </w:r>
    </w:p>
    <w:p w14:paraId="063CC0DC" w14:textId="77777777" w:rsidR="005B56A6" w:rsidRDefault="005B56A6">
      <w:pPr>
        <w:pStyle w:val="ConsPlusNormal"/>
        <w:jc w:val="both"/>
      </w:pPr>
    </w:p>
    <w:p w14:paraId="63BF7CC7" w14:textId="77777777" w:rsidR="005B56A6" w:rsidRDefault="005B56A6">
      <w:pPr>
        <w:pStyle w:val="ConsPlusTitle"/>
        <w:ind w:firstLine="540"/>
        <w:jc w:val="both"/>
        <w:outlineLvl w:val="4"/>
      </w:pPr>
      <w:r>
        <w:t>Тема 4.3. Порядок информирования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 о непосредственных и прямых угрозах совершения и о совершении АНВ.</w:t>
      </w:r>
    </w:p>
    <w:p w14:paraId="4422DBB9" w14:textId="77777777" w:rsidR="005B56A6" w:rsidRDefault="005B56A6">
      <w:pPr>
        <w:pStyle w:val="ConsPlusNormal"/>
        <w:spacing w:before="220"/>
        <w:ind w:firstLine="540"/>
        <w:jc w:val="both"/>
      </w:pPr>
      <w:r>
        <w:t>Уровни безопасности, порядок их объявления (установления). Уровни антитеррористической опасности.</w:t>
      </w:r>
    </w:p>
    <w:p w14:paraId="08542499" w14:textId="77777777" w:rsidR="005B56A6" w:rsidRDefault="005B56A6">
      <w:pPr>
        <w:pStyle w:val="ConsPlusNormal"/>
        <w:spacing w:before="220"/>
        <w:ind w:firstLine="540"/>
        <w:jc w:val="both"/>
      </w:pPr>
      <w:r>
        <w:t>Требования по информированию компетентного органа, уполномоченных подразделений Федеральной службы безопасности Российской Федерации и органов внутренних дел Российской Федерации.</w:t>
      </w:r>
    </w:p>
    <w:p w14:paraId="1F0CB3A3" w14:textId="77777777" w:rsidR="005B56A6" w:rsidRDefault="005B56A6">
      <w:pPr>
        <w:pStyle w:val="ConsPlusNormal"/>
        <w:jc w:val="both"/>
      </w:pPr>
    </w:p>
    <w:p w14:paraId="45543494" w14:textId="77777777" w:rsidR="005B56A6" w:rsidRDefault="005B56A6">
      <w:pPr>
        <w:pStyle w:val="ConsPlusTitle"/>
        <w:ind w:firstLine="540"/>
        <w:jc w:val="both"/>
        <w:outlineLvl w:val="3"/>
      </w:pPr>
      <w:r>
        <w:t>Модуль 5.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правил.</w:t>
      </w:r>
    </w:p>
    <w:p w14:paraId="4A71ECBA" w14:textId="77777777" w:rsidR="005B56A6" w:rsidRDefault="005B56A6">
      <w:pPr>
        <w:pStyle w:val="ConsPlusNormal"/>
        <w:jc w:val="both"/>
      </w:pPr>
    </w:p>
    <w:p w14:paraId="0F93890B" w14:textId="77777777" w:rsidR="005B56A6" w:rsidRDefault="005B56A6">
      <w:pPr>
        <w:pStyle w:val="ConsPlusTitle"/>
        <w:ind w:firstLine="540"/>
        <w:jc w:val="both"/>
        <w:outlineLvl w:val="4"/>
      </w:pPr>
      <w:r>
        <w:t>Тема 5.1. 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безопасности.</w:t>
      </w:r>
    </w:p>
    <w:p w14:paraId="29FD2CEF" w14:textId="77777777" w:rsidR="005B56A6" w:rsidRDefault="005B56A6">
      <w:pPr>
        <w:pStyle w:val="ConsPlusNormal"/>
        <w:spacing w:before="220"/>
        <w:ind w:firstLine="540"/>
        <w:jc w:val="both"/>
      </w:pPr>
      <w:r>
        <w:t>Признаки и виды юридической ответственности, условия ее возникновения.</w:t>
      </w:r>
    </w:p>
    <w:p w14:paraId="70B1A0AB" w14:textId="77777777" w:rsidR="005B56A6" w:rsidRDefault="005B56A6">
      <w:pPr>
        <w:pStyle w:val="ConsPlusNormal"/>
        <w:spacing w:before="220"/>
        <w:ind w:firstLine="540"/>
        <w:jc w:val="both"/>
      </w:pPr>
      <w:r>
        <w:t>Понятие правонарушения, его признаки, виды, состав.</w:t>
      </w:r>
    </w:p>
    <w:p w14:paraId="696DA3C6" w14:textId="77777777" w:rsidR="005B56A6" w:rsidRDefault="005B56A6">
      <w:pPr>
        <w:pStyle w:val="ConsPlusNormal"/>
        <w:spacing w:before="220"/>
        <w:ind w:firstLine="540"/>
        <w:jc w:val="both"/>
      </w:pPr>
      <w:r>
        <w:t>Административная и уголовная ответственность лиц, ответственных за обеспечение транспортной безопасности в СТИ, на ОТИ и (или) ТС, а также иных лиц.</w:t>
      </w:r>
    </w:p>
    <w:p w14:paraId="2E30D340" w14:textId="77777777" w:rsidR="005B56A6" w:rsidRDefault="005B56A6">
      <w:pPr>
        <w:pStyle w:val="ConsPlusNormal"/>
        <w:spacing w:before="220"/>
        <w:ind w:firstLine="540"/>
        <w:jc w:val="both"/>
      </w:pPr>
      <w:r>
        <w:t>Виды санкций и порядок их применения.</w:t>
      </w:r>
    </w:p>
    <w:p w14:paraId="2224FC71" w14:textId="77777777" w:rsidR="005B56A6" w:rsidRDefault="005B56A6">
      <w:pPr>
        <w:pStyle w:val="ConsPlusNormal"/>
        <w:jc w:val="both"/>
      </w:pPr>
    </w:p>
    <w:p w14:paraId="7FF54BBF" w14:textId="77777777" w:rsidR="005B56A6" w:rsidRDefault="005B56A6">
      <w:pPr>
        <w:pStyle w:val="ConsPlusTitle"/>
        <w:ind w:firstLine="540"/>
        <w:jc w:val="both"/>
        <w:outlineLvl w:val="3"/>
      </w:pPr>
      <w:r>
        <w:t>Модуль 6. Итоги курса подготовки.</w:t>
      </w:r>
    </w:p>
    <w:p w14:paraId="0067D048" w14:textId="77777777" w:rsidR="005B56A6" w:rsidRDefault="005B56A6">
      <w:pPr>
        <w:pStyle w:val="ConsPlusNormal"/>
        <w:jc w:val="both"/>
      </w:pPr>
    </w:p>
    <w:p w14:paraId="29AE113B" w14:textId="77777777" w:rsidR="005B56A6" w:rsidRDefault="005B56A6">
      <w:pPr>
        <w:pStyle w:val="ConsPlusTitle"/>
        <w:ind w:firstLine="540"/>
        <w:jc w:val="both"/>
        <w:outlineLvl w:val="4"/>
      </w:pPr>
      <w:r>
        <w:t>Тема 6.1. Итоговая аттестация.</w:t>
      </w:r>
    </w:p>
    <w:p w14:paraId="15D7CB52" w14:textId="77777777" w:rsidR="005B56A6" w:rsidRDefault="005B56A6">
      <w:pPr>
        <w:pStyle w:val="ConsPlusNormal"/>
        <w:spacing w:before="220"/>
        <w:ind w:firstLine="540"/>
        <w:jc w:val="both"/>
      </w:pPr>
      <w:r>
        <w:t>Проведение итогового тестирования. Выдача удостоверений о повышении квалификации.</w:t>
      </w:r>
    </w:p>
    <w:p w14:paraId="129FC436" w14:textId="77777777" w:rsidR="005B56A6" w:rsidRDefault="005B56A6">
      <w:pPr>
        <w:pStyle w:val="ConsPlusNormal"/>
        <w:jc w:val="both"/>
      </w:pPr>
    </w:p>
    <w:p w14:paraId="163700AB" w14:textId="77777777" w:rsidR="005B56A6" w:rsidRDefault="005B56A6">
      <w:pPr>
        <w:pStyle w:val="ConsPlusTitle"/>
        <w:jc w:val="center"/>
        <w:outlineLvl w:val="1"/>
      </w:pPr>
      <w:r>
        <w:t>V. Форма аттестации</w:t>
      </w:r>
    </w:p>
    <w:p w14:paraId="57216AAC" w14:textId="77777777" w:rsidR="005B56A6" w:rsidRDefault="005B56A6">
      <w:pPr>
        <w:pStyle w:val="ConsPlusNormal"/>
        <w:jc w:val="both"/>
      </w:pPr>
    </w:p>
    <w:p w14:paraId="38063E6C" w14:textId="77777777" w:rsidR="005B56A6" w:rsidRDefault="005B56A6">
      <w:pPr>
        <w:pStyle w:val="ConsPlusNormal"/>
        <w:ind w:firstLine="540"/>
        <w:jc w:val="both"/>
      </w:pPr>
      <w:r>
        <w:t>21. Освоение программы завершается итоговой аттестацией обучающихся в форме тестирования с применением аппаратно-программных комплексов тестирования.</w:t>
      </w:r>
    </w:p>
    <w:p w14:paraId="62958B53" w14:textId="77777777" w:rsidR="005B56A6" w:rsidRDefault="005B56A6">
      <w:pPr>
        <w:pStyle w:val="ConsPlusNormal"/>
        <w:spacing w:before="220"/>
        <w:ind w:firstLine="540"/>
        <w:jc w:val="both"/>
      </w:pPr>
      <w:r>
        <w:lastRenderedPageBreak/>
        <w:t>22. Лицам, успешно освоившим программу и прошедшим итоговую аттестацию, выдается удостоверение о повышении квалификации в области обеспечения транспортной безопасности.</w:t>
      </w:r>
    </w:p>
    <w:p w14:paraId="1E0EE40B" w14:textId="77777777" w:rsidR="005B56A6" w:rsidRDefault="005B56A6">
      <w:pPr>
        <w:pStyle w:val="ConsPlusNormal"/>
        <w:spacing w:before="220"/>
        <w:ind w:firstLine="540"/>
        <w:jc w:val="both"/>
      </w:pPr>
      <w:r>
        <w:t>23.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образовательной организацией.</w:t>
      </w:r>
    </w:p>
    <w:p w14:paraId="3C4F3B42" w14:textId="77777777" w:rsidR="005B56A6" w:rsidRDefault="005B56A6">
      <w:pPr>
        <w:pStyle w:val="ConsPlusNormal"/>
        <w:jc w:val="both"/>
      </w:pPr>
    </w:p>
    <w:p w14:paraId="46A134D5" w14:textId="77777777" w:rsidR="005B56A6" w:rsidRDefault="005B56A6">
      <w:pPr>
        <w:pStyle w:val="ConsPlusNormal"/>
        <w:jc w:val="both"/>
      </w:pPr>
    </w:p>
    <w:p w14:paraId="3174B1C3" w14:textId="77777777" w:rsidR="005B56A6" w:rsidRDefault="005B56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8C30F7" w14:textId="77777777" w:rsidR="00320939" w:rsidRDefault="00320939"/>
    <w:sectPr w:rsidR="00320939" w:rsidSect="005B5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6A6"/>
    <w:rsid w:val="00320939"/>
    <w:rsid w:val="00432849"/>
    <w:rsid w:val="005B56A6"/>
    <w:rsid w:val="00A7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ABE9"/>
  <w15:chartTrackingRefBased/>
  <w15:docId w15:val="{A7DDCFCF-DFB7-4D88-925F-EB377758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5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5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5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5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56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56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56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56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56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56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5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5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5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56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56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56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5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56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56A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B56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5B56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5B56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5B56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5B56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5B56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5B56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5B56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57691&amp;dst=100021" TargetMode="External"/><Relationship Id="rId13" Type="http://schemas.openxmlformats.org/officeDocument/2006/relationships/hyperlink" Target="https://login.consultant.ru/link/?req=doc&amp;base=LAW&amp;n=510818&amp;dst=7" TargetMode="External"/><Relationship Id="rId18" Type="http://schemas.openxmlformats.org/officeDocument/2006/relationships/hyperlink" Target="https://login.consultant.ru/link/?req=doc&amp;base=LAW&amp;n=168566" TargetMode="External"/><Relationship Id="rId26" Type="http://schemas.openxmlformats.org/officeDocument/2006/relationships/hyperlink" Target="https://login.consultant.ru/link/?req=doc&amp;base=LAW&amp;n=157691&amp;dst=1000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68566" TargetMode="External"/><Relationship Id="rId7" Type="http://schemas.openxmlformats.org/officeDocument/2006/relationships/hyperlink" Target="https://login.consultant.ru/link/?req=doc&amp;base=LAW&amp;n=510818&amp;dst=11" TargetMode="External"/><Relationship Id="rId12" Type="http://schemas.openxmlformats.org/officeDocument/2006/relationships/hyperlink" Target="https://login.consultant.ru/link/?req=doc&amp;base=LAW&amp;n=168566" TargetMode="External"/><Relationship Id="rId17" Type="http://schemas.openxmlformats.org/officeDocument/2006/relationships/hyperlink" Target="https://login.consultant.ru/link/?req=doc&amp;base=LAW&amp;n=157691&amp;dst=100010" TargetMode="External"/><Relationship Id="rId25" Type="http://schemas.openxmlformats.org/officeDocument/2006/relationships/hyperlink" Target="https://login.consultant.ru/link/?req=doc&amp;base=LAW&amp;n=510818&amp;dst=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0818&amp;dst=7" TargetMode="External"/><Relationship Id="rId20" Type="http://schemas.openxmlformats.org/officeDocument/2006/relationships/hyperlink" Target="https://login.consultant.ru/link/?req=doc&amp;base=LAW&amp;n=157691&amp;dst=100010" TargetMode="External"/><Relationship Id="rId29" Type="http://schemas.openxmlformats.org/officeDocument/2006/relationships/hyperlink" Target="https://login.consultant.ru/link/?req=doc&amp;base=LAW&amp;n=157691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6325&amp;dst=100268" TargetMode="External"/><Relationship Id="rId11" Type="http://schemas.openxmlformats.org/officeDocument/2006/relationships/hyperlink" Target="https://login.consultant.ru/link/?req=doc&amp;base=LAW&amp;n=157691&amp;dst=100010" TargetMode="External"/><Relationship Id="rId24" Type="http://schemas.openxmlformats.org/officeDocument/2006/relationships/hyperlink" Target="https://login.consultant.ru/link/?req=doc&amp;base=LAW&amp;n=168566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10818&amp;dst=11" TargetMode="External"/><Relationship Id="rId15" Type="http://schemas.openxmlformats.org/officeDocument/2006/relationships/hyperlink" Target="https://login.consultant.ru/link/?req=doc&amp;base=LAW&amp;n=168566" TargetMode="External"/><Relationship Id="rId23" Type="http://schemas.openxmlformats.org/officeDocument/2006/relationships/hyperlink" Target="https://login.consultant.ru/link/?req=doc&amp;base=LAW&amp;n=157691&amp;dst=100010" TargetMode="External"/><Relationship Id="rId28" Type="http://schemas.openxmlformats.org/officeDocument/2006/relationships/hyperlink" Target="https://login.consultant.ru/link/?req=doc&amp;base=LAW&amp;n=510818&amp;dst=7" TargetMode="External"/><Relationship Id="rId10" Type="http://schemas.openxmlformats.org/officeDocument/2006/relationships/hyperlink" Target="https://login.consultant.ru/link/?req=doc&amp;base=LAW&amp;n=510818&amp;dst=7" TargetMode="External"/><Relationship Id="rId19" Type="http://schemas.openxmlformats.org/officeDocument/2006/relationships/hyperlink" Target="https://login.consultant.ru/link/?req=doc&amp;base=LAW&amp;n=510818&amp;dst=7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68566" TargetMode="External"/><Relationship Id="rId14" Type="http://schemas.openxmlformats.org/officeDocument/2006/relationships/hyperlink" Target="https://login.consultant.ru/link/?req=doc&amp;base=LAW&amp;n=157691&amp;dst=100010" TargetMode="External"/><Relationship Id="rId22" Type="http://schemas.openxmlformats.org/officeDocument/2006/relationships/hyperlink" Target="https://login.consultant.ru/link/?req=doc&amp;base=LAW&amp;n=510818&amp;dst=7" TargetMode="External"/><Relationship Id="rId27" Type="http://schemas.openxmlformats.org/officeDocument/2006/relationships/hyperlink" Target="https://login.consultant.ru/link/?req=doc&amp;base=LAW&amp;n=168566" TargetMode="External"/><Relationship Id="rId30" Type="http://schemas.openxmlformats.org/officeDocument/2006/relationships/hyperlink" Target="https://login.consultant.ru/link/?req=doc&amp;base=LAW&amp;n=1685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95</Pages>
  <Words>36682</Words>
  <Characters>209091</Characters>
  <Application>Microsoft Office Word</Application>
  <DocSecurity>0</DocSecurity>
  <Lines>1742</Lines>
  <Paragraphs>490</Paragraphs>
  <ScaleCrop>false</ScaleCrop>
  <Company/>
  <LinksUpToDate>false</LinksUpToDate>
  <CharactersWithSpaces>245283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2026-02-12T09:29:00Z</dcterms:created>
  <dcterms:modified xsi:type="dcterms:W3CDTF">2026-02-12T09:30:00Z</dcterms:modified>
</cp:coreProperties>
</file>